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AF12F1">
        <w:rPr>
          <w:rFonts w:ascii="Arial" w:hAnsi="Arial" w:cs="Arial"/>
          <w:b/>
          <w:sz w:val="24"/>
          <w:szCs w:val="24"/>
        </w:rPr>
        <w:t>June 15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</w:t>
      </w:r>
      <w:r w:rsidR="00D053A7">
        <w:rPr>
          <w:rFonts w:ascii="Arial" w:hAnsi="Arial" w:cs="Arial"/>
          <w:b/>
          <w:sz w:val="24"/>
          <w:szCs w:val="24"/>
        </w:rPr>
        <w:t>2</w:t>
      </w:r>
      <w:r w:rsidR="0085131F">
        <w:rPr>
          <w:rFonts w:ascii="Arial" w:hAnsi="Arial" w:cs="Arial"/>
          <w:b/>
          <w:sz w:val="24"/>
          <w:szCs w:val="24"/>
        </w:rPr>
        <w:t>1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>:00 pm</w:t>
      </w:r>
    </w:p>
    <w:p w:rsidR="00D40E00" w:rsidRPr="00D40E00" w:rsidRDefault="00D40E00" w:rsidP="00D40E00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D40E00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D40E00" w:rsidRDefault="00D40E00" w:rsidP="00D40E0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D40E00">
        <w:rPr>
          <w:rFonts w:ascii="Arial" w:hAnsi="Arial" w:cs="Arial"/>
          <w:b/>
          <w:sz w:val="24"/>
          <w:szCs w:val="24"/>
          <w:highlight w:val="yellow"/>
        </w:rPr>
        <w:t>JULY 20, 2021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President</w:t>
      </w:r>
      <w:r w:rsidR="00AF12F1">
        <w:rPr>
          <w:rFonts w:ascii="Arial" w:hAnsi="Arial" w:cs="Arial"/>
        </w:rPr>
        <w:t xml:space="preserve"> and Vice President of Finance</w:t>
      </w:r>
      <w:r w:rsidRPr="000C5194">
        <w:rPr>
          <w:rFonts w:ascii="Arial" w:hAnsi="Arial" w:cs="Arial"/>
        </w:rPr>
        <w:t xml:space="preserve">, </w:t>
      </w:r>
      <w:r w:rsidR="00AF12F1">
        <w:rPr>
          <w:rFonts w:ascii="Arial" w:hAnsi="Arial" w:cs="Arial"/>
        </w:rPr>
        <w:t>Rick Paula</w:t>
      </w:r>
      <w:r w:rsidR="00261F84">
        <w:rPr>
          <w:rFonts w:ascii="Arial" w:hAnsi="Arial" w:cs="Arial"/>
        </w:rPr>
        <w:tab/>
      </w:r>
      <w:r w:rsidR="00AF12F1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AF12F1">
        <w:rPr>
          <w:rFonts w:ascii="Arial" w:hAnsi="Arial" w:cs="Arial"/>
        </w:rPr>
        <w:tab/>
      </w:r>
      <w:r w:rsidR="00AF12F1">
        <w:rPr>
          <w:rFonts w:ascii="Arial" w:hAnsi="Arial" w:cs="Arial"/>
        </w:rPr>
        <w:tab/>
      </w:r>
      <w:r w:rsidRPr="000C5194">
        <w:rPr>
          <w:rFonts w:ascii="Arial" w:hAnsi="Arial" w:cs="Arial"/>
        </w:rPr>
        <w:t>Present</w:t>
      </w:r>
      <w:r w:rsidRPr="000C5194">
        <w:rPr>
          <w:rFonts w:ascii="Arial" w:hAnsi="Arial" w:cs="Arial"/>
        </w:rPr>
        <w:tab/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AF12F1">
        <w:rPr>
          <w:rFonts w:ascii="Arial" w:hAnsi="Arial" w:cs="Arial"/>
        </w:rPr>
        <w:t>Donna McBride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AF12F1">
        <w:rPr>
          <w:rFonts w:ascii="Arial" w:hAnsi="Arial" w:cs="Arial"/>
        </w:rPr>
        <w:tab/>
      </w:r>
      <w:r w:rsidR="00AF12F1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  <w:r w:rsidR="00AF12F1">
        <w:rPr>
          <w:rFonts w:ascii="Arial" w:hAnsi="Arial" w:cs="Arial"/>
        </w:rPr>
        <w:t xml:space="preserve"> via Telephone</w:t>
      </w:r>
    </w:p>
    <w:p w:rsidR="005A79A8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</w:t>
      </w:r>
      <w:r w:rsidR="00AF12F1">
        <w:rPr>
          <w:rFonts w:ascii="Arial" w:hAnsi="Arial" w:cs="Arial"/>
        </w:rPr>
        <w:t>Jules Comeau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F12F1">
        <w:rPr>
          <w:rFonts w:ascii="Arial" w:hAnsi="Arial" w:cs="Arial"/>
        </w:rPr>
        <w:tab/>
      </w:r>
      <w:r w:rsidR="00AF12F1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AF12F1" w:rsidRPr="000C5194" w:rsidRDefault="00AF12F1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 Ed Koch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522705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Guimara</w:t>
      </w:r>
      <w:r w:rsidR="00CF005E">
        <w:rPr>
          <w:rFonts w:ascii="Arial" w:hAnsi="Arial" w:cs="Arial"/>
        </w:rPr>
        <w:t xml:space="preserve">, Library </w:t>
      </w:r>
      <w:r w:rsidR="005A6A10">
        <w:rPr>
          <w:rFonts w:ascii="Arial" w:hAnsi="Arial" w:cs="Arial"/>
        </w:rPr>
        <w:t>Manager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Sue Kunzmann,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AF12F1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Patty Farrell</w:t>
      </w:r>
    </w:p>
    <w:p w:rsidR="00AF12F1" w:rsidRDefault="00AF12F1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Mike Farrell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AF12F1">
        <w:rPr>
          <w:rFonts w:ascii="Arial" w:hAnsi="Arial" w:cs="Arial"/>
        </w:rPr>
        <w:t>Rick Paula</w:t>
      </w:r>
      <w:r>
        <w:rPr>
          <w:rFonts w:ascii="Arial" w:hAnsi="Arial" w:cs="Arial"/>
        </w:rPr>
        <w:t xml:space="preserve"> called the meeting to order at </w:t>
      </w:r>
      <w:r w:rsidR="00AF12F1">
        <w:rPr>
          <w:rFonts w:ascii="Arial" w:hAnsi="Arial" w:cs="Arial"/>
        </w:rPr>
        <w:t>7:30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722325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722325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722325">
        <w:rPr>
          <w:rFonts w:ascii="Arial" w:hAnsi="Arial" w:cs="Arial"/>
        </w:rPr>
        <w:t>June 15, 2021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722325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722325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722325">
        <w:rPr>
          <w:rFonts w:ascii="Arial" w:hAnsi="Arial" w:cs="Arial"/>
        </w:rPr>
        <w:t>May 18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722325">
        <w:rPr>
          <w:rFonts w:ascii="Arial" w:hAnsi="Arial" w:cs="Arial"/>
        </w:rPr>
        <w:t>Bob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722325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722325">
        <w:rPr>
          <w:rFonts w:ascii="Arial" w:hAnsi="Arial" w:cs="Arial"/>
        </w:rPr>
        <w:t>May 19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722325">
        <w:rPr>
          <w:rFonts w:ascii="Arial" w:hAnsi="Arial" w:cs="Arial"/>
        </w:rPr>
        <w:t>June 15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</w:p>
    <w:p w:rsidR="00722325" w:rsidRDefault="00722325" w:rsidP="00073B11">
      <w:pPr>
        <w:pStyle w:val="NoSpacing"/>
        <w:rPr>
          <w:rFonts w:ascii="Arial" w:hAnsi="Arial" w:cs="Arial"/>
        </w:rPr>
      </w:pPr>
    </w:p>
    <w:p w:rsidR="00722325" w:rsidRDefault="00722325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TRUSTEE POSITIONS:</w:t>
      </w:r>
    </w:p>
    <w:p w:rsidR="00722325" w:rsidRDefault="0072232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Rick, seconded by Bob, </w:t>
      </w:r>
      <w:r w:rsidRPr="00722325">
        <w:rPr>
          <w:rFonts w:ascii="Arial" w:hAnsi="Arial" w:cs="Arial"/>
          <w:b/>
        </w:rPr>
        <w:t>Bill Sandiford’s</w:t>
      </w:r>
      <w:r>
        <w:rPr>
          <w:rFonts w:ascii="Arial" w:hAnsi="Arial" w:cs="Arial"/>
        </w:rPr>
        <w:t xml:space="preserve"> Resignation from the Board was Accepted with Regret</w:t>
      </w:r>
    </w:p>
    <w:p w:rsidR="00722325" w:rsidRDefault="00722325" w:rsidP="00073B11">
      <w:pPr>
        <w:pStyle w:val="NoSpacing"/>
        <w:rPr>
          <w:rFonts w:ascii="Arial" w:hAnsi="Arial" w:cs="Arial"/>
        </w:rPr>
      </w:pPr>
    </w:p>
    <w:p w:rsidR="00722325" w:rsidRPr="00722325" w:rsidRDefault="0072232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Rick, seconded by Bob, </w:t>
      </w:r>
      <w:r>
        <w:rPr>
          <w:rFonts w:ascii="Arial" w:hAnsi="Arial" w:cs="Arial"/>
          <w:b/>
        </w:rPr>
        <w:t xml:space="preserve">Jules Comeau </w:t>
      </w:r>
      <w:r>
        <w:rPr>
          <w:rFonts w:ascii="Arial" w:hAnsi="Arial" w:cs="Arial"/>
        </w:rPr>
        <w:t>was Appointed to the Board</w:t>
      </w:r>
      <w:r w:rsidR="00D40E00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D764E1">
        <w:rPr>
          <w:rFonts w:ascii="Arial" w:hAnsi="Arial" w:cs="Arial"/>
        </w:rPr>
        <w:t>The Term will expire July 1, 2022.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17737A" w:rsidRDefault="00DD3572" w:rsidP="00073B11">
      <w:pPr>
        <w:pStyle w:val="NoSpacing"/>
        <w:rPr>
          <w:rFonts w:ascii="Arial" w:hAnsi="Arial" w:cs="Arial"/>
          <w:b/>
        </w:rPr>
      </w:pPr>
      <w:r w:rsidRPr="00DD3572">
        <w:rPr>
          <w:rFonts w:ascii="Arial" w:hAnsi="Arial" w:cs="Arial"/>
          <w:b/>
        </w:rPr>
        <w:t>PUBLIC EXPRESSION:</w:t>
      </w:r>
    </w:p>
    <w:p w:rsidR="00D764E1" w:rsidRDefault="00D764E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Mike Farrell asked why voters at the library election were not asked to sign in.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D764E1" w:rsidRDefault="00D764E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reported that one of the employees working on the library building was involved in an incident at the Adirondack Hotel</w:t>
      </w:r>
      <w:r w:rsidR="00E32C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where he </w:t>
      </w:r>
      <w:r w:rsidR="00E32C17">
        <w:rPr>
          <w:rFonts w:ascii="Arial" w:hAnsi="Arial" w:cs="Arial"/>
        </w:rPr>
        <w:t>and another employee have</w:t>
      </w:r>
      <w:r>
        <w:rPr>
          <w:rFonts w:ascii="Arial" w:hAnsi="Arial" w:cs="Arial"/>
        </w:rPr>
        <w:t xml:space="preserve"> been staying while in Long Lake.  </w:t>
      </w:r>
      <w:r w:rsidR="00E32C17">
        <w:rPr>
          <w:rFonts w:ascii="Arial" w:hAnsi="Arial" w:cs="Arial"/>
        </w:rPr>
        <w:t>Both of the employees of the subcontractor were told they would no longer be welcome at the Hotel.  A letter was sent to b</w:t>
      </w:r>
      <w:r>
        <w:rPr>
          <w:rFonts w:ascii="Arial" w:hAnsi="Arial" w:cs="Arial"/>
        </w:rPr>
        <w:t>oth the Contractor, Mid State, and the Architect about the incident</w:t>
      </w:r>
      <w:r w:rsidR="00E32C17">
        <w:rPr>
          <w:rFonts w:ascii="Arial" w:hAnsi="Arial" w:cs="Arial"/>
        </w:rPr>
        <w:t xml:space="preserve">. Ryan from </w:t>
      </w:r>
      <w:proofErr w:type="spellStart"/>
      <w:r w:rsidR="00E32C17">
        <w:rPr>
          <w:rFonts w:ascii="Arial" w:hAnsi="Arial" w:cs="Arial"/>
        </w:rPr>
        <w:t>Mid State</w:t>
      </w:r>
      <w:proofErr w:type="spellEnd"/>
      <w:r w:rsidR="00E32C17">
        <w:rPr>
          <w:rFonts w:ascii="Arial" w:hAnsi="Arial" w:cs="Arial"/>
        </w:rPr>
        <w:t xml:space="preserve"> contacted Carol </w:t>
      </w:r>
      <w:proofErr w:type="spellStart"/>
      <w:r w:rsidR="00E32C17">
        <w:rPr>
          <w:rFonts w:ascii="Arial" w:hAnsi="Arial" w:cs="Arial"/>
        </w:rPr>
        <w:t>Inserra</w:t>
      </w:r>
      <w:proofErr w:type="spellEnd"/>
      <w:r w:rsidR="00E32C17">
        <w:rPr>
          <w:rFonts w:ascii="Arial" w:hAnsi="Arial" w:cs="Arial"/>
        </w:rPr>
        <w:t xml:space="preserve">, the Owner of the Hotel, and </w:t>
      </w:r>
      <w:r w:rsidR="00E32C17">
        <w:rPr>
          <w:rFonts w:ascii="Arial" w:hAnsi="Arial" w:cs="Arial"/>
        </w:rPr>
        <w:lastRenderedPageBreak/>
        <w:t>Rick spoke with Andre, the Hotel employee involved in the incident.  They stressed that the two people involved are not library employees, but employees of the Subcontractor.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2B382F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</w:t>
      </w:r>
      <w:r w:rsidR="00700D62" w:rsidRPr="00700D62">
        <w:rPr>
          <w:rFonts w:ascii="Arial" w:hAnsi="Arial" w:cs="Arial"/>
          <w:b/>
        </w:rPr>
        <w:t>’S REPORT:</w:t>
      </w:r>
    </w:p>
    <w:p w:rsidR="00EB4412" w:rsidRDefault="00EB441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said that the following Programs have been scheduled:</w:t>
      </w:r>
    </w:p>
    <w:p w:rsidR="00EB4412" w:rsidRDefault="00EB441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Gail Huntley will present excerpts from her new book “Adirondack Proud” on July 13, </w:t>
      </w:r>
      <w:r>
        <w:rPr>
          <w:rFonts w:ascii="Arial" w:hAnsi="Arial" w:cs="Arial"/>
        </w:rPr>
        <w:tab/>
        <w:t>2021at the library</w:t>
      </w:r>
    </w:p>
    <w:p w:rsidR="00EB4412" w:rsidRDefault="00EB4412" w:rsidP="00073B11">
      <w:pPr>
        <w:pStyle w:val="NoSpacing"/>
        <w:rPr>
          <w:rFonts w:ascii="Arial" w:hAnsi="Arial" w:cs="Arial"/>
        </w:rPr>
      </w:pPr>
    </w:p>
    <w:p w:rsidR="00EB4412" w:rsidRDefault="00EB441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Mark </w:t>
      </w:r>
      <w:proofErr w:type="spellStart"/>
      <w:r>
        <w:rPr>
          <w:rFonts w:ascii="Arial" w:hAnsi="Arial" w:cs="Arial"/>
        </w:rPr>
        <w:t>Manske</w:t>
      </w:r>
      <w:proofErr w:type="spellEnd"/>
      <w:r>
        <w:rPr>
          <w:rFonts w:ascii="Arial" w:hAnsi="Arial" w:cs="Arial"/>
        </w:rPr>
        <w:t xml:space="preserve"> will talk about Adirondack Raptors on September 6, 2021 at Mt </w:t>
      </w:r>
      <w:proofErr w:type="spellStart"/>
      <w:r>
        <w:rPr>
          <w:rFonts w:ascii="Arial" w:hAnsi="Arial" w:cs="Arial"/>
        </w:rPr>
        <w:t>Sabattis</w:t>
      </w:r>
      <w:proofErr w:type="spellEnd"/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  <w:t xml:space="preserve">He will be bringing live birds of prey. </w:t>
      </w:r>
    </w:p>
    <w:p w:rsidR="00EB4412" w:rsidRDefault="00EB4412" w:rsidP="00073B11">
      <w:pPr>
        <w:pStyle w:val="NoSpacing"/>
        <w:rPr>
          <w:rFonts w:ascii="Arial" w:hAnsi="Arial" w:cs="Arial"/>
        </w:rPr>
      </w:pPr>
    </w:p>
    <w:p w:rsidR="00EB4412" w:rsidRDefault="00EB441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Teens Teach Technology will be a weekly program in September</w:t>
      </w:r>
    </w:p>
    <w:p w:rsidR="00EB4412" w:rsidRDefault="00EB4412" w:rsidP="00073B11">
      <w:pPr>
        <w:pStyle w:val="NoSpacing"/>
        <w:rPr>
          <w:rFonts w:ascii="Arial" w:hAnsi="Arial" w:cs="Arial"/>
        </w:rPr>
      </w:pPr>
    </w:p>
    <w:p w:rsidR="00EB4412" w:rsidRDefault="00EB441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has been attending the monthly Friends meetings.</w:t>
      </w:r>
    </w:p>
    <w:p w:rsidR="00EB4412" w:rsidRDefault="00EB4412" w:rsidP="00073B11">
      <w:pPr>
        <w:pStyle w:val="NoSpacing"/>
        <w:rPr>
          <w:rFonts w:ascii="Arial" w:hAnsi="Arial" w:cs="Arial"/>
        </w:rPr>
      </w:pPr>
    </w:p>
    <w:p w:rsidR="00EB4412" w:rsidRDefault="00EB441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said the Remote Meeting availability has been extended to July 5, 2021.</w:t>
      </w:r>
    </w:p>
    <w:p w:rsidR="00EB4412" w:rsidRDefault="00EB4412" w:rsidP="00073B11">
      <w:pPr>
        <w:pStyle w:val="NoSpacing"/>
        <w:rPr>
          <w:rFonts w:ascii="Arial" w:hAnsi="Arial" w:cs="Arial"/>
        </w:rPr>
      </w:pPr>
    </w:p>
    <w:p w:rsidR="00EB4412" w:rsidRDefault="00EB441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Arbor Day Poetry Contest event was held at the library on June 11, 2021.</w:t>
      </w:r>
    </w:p>
    <w:p w:rsidR="00EB4412" w:rsidRDefault="00EB4412" w:rsidP="00073B11">
      <w:pPr>
        <w:pStyle w:val="NoSpacing"/>
        <w:rPr>
          <w:rFonts w:ascii="Arial" w:hAnsi="Arial" w:cs="Arial"/>
        </w:rPr>
      </w:pPr>
    </w:p>
    <w:p w:rsidR="00EB4412" w:rsidRDefault="00EB441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has contacted the Newcomb Chamber of Commerce about bus transportation from Newcomb to the Library.</w:t>
      </w:r>
    </w:p>
    <w:p w:rsidR="00805257" w:rsidRDefault="00805257" w:rsidP="00073B11">
      <w:pPr>
        <w:pStyle w:val="NoSpacing"/>
        <w:rPr>
          <w:rFonts w:ascii="Arial" w:hAnsi="Arial" w:cs="Arial"/>
        </w:rPr>
      </w:pPr>
    </w:p>
    <w:p w:rsidR="00805257" w:rsidRDefault="0080525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and Josh Tremblay from the School have been discussing a Story Walk on the Nature Trail to be completed next year.</w:t>
      </w:r>
    </w:p>
    <w:p w:rsidR="00805257" w:rsidRDefault="00805257" w:rsidP="00073B11">
      <w:pPr>
        <w:pStyle w:val="NoSpacing"/>
        <w:rPr>
          <w:rFonts w:ascii="Arial" w:hAnsi="Arial" w:cs="Arial"/>
        </w:rPr>
      </w:pPr>
    </w:p>
    <w:p w:rsidR="00805257" w:rsidRDefault="0080525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Facebook and the Webpage now have summer hours listed.  </w:t>
      </w:r>
    </w:p>
    <w:p w:rsidR="00805257" w:rsidRDefault="00805257" w:rsidP="00073B11">
      <w:pPr>
        <w:pStyle w:val="NoSpacing"/>
        <w:rPr>
          <w:rFonts w:ascii="Arial" w:hAnsi="Arial" w:cs="Arial"/>
        </w:rPr>
      </w:pPr>
    </w:p>
    <w:p w:rsidR="00805257" w:rsidRDefault="0080525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Children’s Room is now open to the public.  The library has ordered masks for children and an air purifier has been purchased.</w:t>
      </w:r>
    </w:p>
    <w:p w:rsidR="00805257" w:rsidRDefault="00805257" w:rsidP="00073B11">
      <w:pPr>
        <w:pStyle w:val="NoSpacing"/>
        <w:rPr>
          <w:rFonts w:ascii="Arial" w:hAnsi="Arial" w:cs="Arial"/>
        </w:rPr>
      </w:pPr>
    </w:p>
    <w:p w:rsidR="00805257" w:rsidRDefault="0080525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is working on the Minimum Library Standards.  She has added the Budget to the webpage.</w:t>
      </w:r>
    </w:p>
    <w:p w:rsidR="00805257" w:rsidRDefault="00805257" w:rsidP="00073B11">
      <w:pPr>
        <w:pStyle w:val="NoSpacing"/>
        <w:rPr>
          <w:rFonts w:ascii="Arial" w:hAnsi="Arial" w:cs="Arial"/>
        </w:rPr>
      </w:pPr>
    </w:p>
    <w:p w:rsidR="00805257" w:rsidRDefault="0080525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Paint with Jessie program on June 12, 2021 was successful.</w:t>
      </w:r>
    </w:p>
    <w:p w:rsidR="00805257" w:rsidRDefault="00805257" w:rsidP="00073B11">
      <w:pPr>
        <w:pStyle w:val="NoSpacing"/>
        <w:rPr>
          <w:rFonts w:ascii="Arial" w:hAnsi="Arial" w:cs="Arial"/>
        </w:rPr>
      </w:pPr>
    </w:p>
    <w:p w:rsidR="00805257" w:rsidRDefault="0080525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is information on a Scavenger Hunt for children at the Circulation Desk, and Seeds are still available at the Circulation Desk.</w:t>
      </w:r>
    </w:p>
    <w:p w:rsidR="00805257" w:rsidRDefault="00805257" w:rsidP="00073B11">
      <w:pPr>
        <w:pStyle w:val="NoSpacing"/>
        <w:rPr>
          <w:rFonts w:ascii="Arial" w:hAnsi="Arial" w:cs="Arial"/>
        </w:rPr>
      </w:pPr>
    </w:p>
    <w:p w:rsidR="00805257" w:rsidRDefault="0080525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has been attending Webinars.  The ALA Conference will be done virtually this year.</w:t>
      </w:r>
    </w:p>
    <w:p w:rsidR="00805257" w:rsidRDefault="00805257" w:rsidP="00073B11">
      <w:pPr>
        <w:pStyle w:val="NoSpacing"/>
        <w:rPr>
          <w:rFonts w:ascii="Arial" w:hAnsi="Arial" w:cs="Arial"/>
        </w:rPr>
      </w:pPr>
    </w:p>
    <w:p w:rsidR="00805257" w:rsidRDefault="0080525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is ordering new material and promoting them on Facebook.</w:t>
      </w:r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882505" w:rsidRPr="00882505" w:rsidRDefault="0088250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Since Ray Martin is retiring, the new name of our CPA will be Martin &amp; </w:t>
      </w:r>
      <w:proofErr w:type="spellStart"/>
      <w:r>
        <w:rPr>
          <w:rFonts w:ascii="Arial" w:hAnsi="Arial" w:cs="Arial"/>
        </w:rPr>
        <w:t>Dukett</w:t>
      </w:r>
      <w:proofErr w:type="spellEnd"/>
      <w:r>
        <w:rPr>
          <w:rFonts w:ascii="Arial" w:hAnsi="Arial" w:cs="Arial"/>
        </w:rPr>
        <w:t>, LLC.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PERSONNEL:</w:t>
      </w:r>
    </w:p>
    <w:p w:rsidR="00882505" w:rsidRDefault="0088250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recommended that each employee receive a 5% raise.</w:t>
      </w:r>
    </w:p>
    <w:p w:rsidR="00882505" w:rsidRPr="00882505" w:rsidRDefault="0088250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Bob, seconded by Jules, each employee will receive a 5% </w:t>
      </w:r>
      <w:r w:rsidRPr="00882505">
        <w:rPr>
          <w:rFonts w:ascii="Arial" w:hAnsi="Arial" w:cs="Arial"/>
          <w:b/>
        </w:rPr>
        <w:t>raise</w:t>
      </w:r>
      <w:r>
        <w:rPr>
          <w:rFonts w:ascii="Arial" w:hAnsi="Arial" w:cs="Arial"/>
        </w:rPr>
        <w:t xml:space="preserve"> effective July 1, 2021.</w:t>
      </w:r>
    </w:p>
    <w:p w:rsidR="00217158" w:rsidRDefault="00217158" w:rsidP="00217158">
      <w:pPr>
        <w:pStyle w:val="NoSpacing"/>
        <w:rPr>
          <w:rFonts w:ascii="Arial" w:hAnsi="Arial" w:cs="Arial"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lastRenderedPageBreak/>
        <w:t>BUILDINGS &amp; GROUNDS:</w:t>
      </w:r>
    </w:p>
    <w:p w:rsidR="00882505" w:rsidRPr="00882505" w:rsidRDefault="0088250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reported that the work on the building should be completed by the end of June.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POLICIES:</w:t>
      </w:r>
    </w:p>
    <w:p w:rsidR="00882505" w:rsidRDefault="0088250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Kristel presented the following new policies.  </w:t>
      </w:r>
    </w:p>
    <w:p w:rsidR="00882505" w:rsidRDefault="00882505" w:rsidP="00217158">
      <w:pPr>
        <w:pStyle w:val="NoSpacing"/>
        <w:rPr>
          <w:rFonts w:ascii="Arial" w:hAnsi="Arial" w:cs="Arial"/>
        </w:rPr>
      </w:pPr>
    </w:p>
    <w:p w:rsidR="00882505" w:rsidRPr="00882505" w:rsidRDefault="00882505" w:rsidP="00882505">
      <w:pPr>
        <w:numPr>
          <w:ilvl w:val="0"/>
          <w:numId w:val="3"/>
        </w:numPr>
        <w:spacing w:after="0" w:line="240" w:lineRule="auto"/>
        <w:rPr>
          <w:rFonts w:ascii="Arial" w:eastAsiaTheme="minorHAnsi" w:hAnsi="Arial" w:cs="Arial"/>
          <w:b/>
        </w:rPr>
      </w:pPr>
      <w:r w:rsidRPr="00882505">
        <w:rPr>
          <w:rFonts w:ascii="Arial" w:eastAsiaTheme="minorHAnsi" w:hAnsi="Arial" w:cs="Arial"/>
          <w:b/>
        </w:rPr>
        <w:t>Free Access to Libraries for Minors</w:t>
      </w:r>
    </w:p>
    <w:p w:rsidR="00882505" w:rsidRPr="00882505" w:rsidRDefault="00882505" w:rsidP="00882505">
      <w:pPr>
        <w:numPr>
          <w:ilvl w:val="0"/>
          <w:numId w:val="3"/>
        </w:numPr>
        <w:spacing w:after="0" w:line="240" w:lineRule="auto"/>
        <w:rPr>
          <w:rFonts w:ascii="Arial" w:eastAsiaTheme="minorHAnsi" w:hAnsi="Arial" w:cs="Arial"/>
          <w:b/>
        </w:rPr>
      </w:pPr>
      <w:r w:rsidRPr="00882505">
        <w:rPr>
          <w:rFonts w:ascii="Arial" w:eastAsiaTheme="minorHAnsi" w:hAnsi="Arial" w:cs="Arial"/>
          <w:b/>
        </w:rPr>
        <w:t xml:space="preserve"> Freedom to Read Statement</w:t>
      </w:r>
    </w:p>
    <w:p w:rsidR="00882505" w:rsidRPr="00882505" w:rsidRDefault="00882505" w:rsidP="00882505">
      <w:pPr>
        <w:numPr>
          <w:ilvl w:val="0"/>
          <w:numId w:val="3"/>
        </w:numPr>
        <w:spacing w:after="0" w:line="240" w:lineRule="auto"/>
        <w:rPr>
          <w:rFonts w:ascii="Arial" w:eastAsiaTheme="minorHAnsi" w:hAnsi="Arial" w:cs="Arial"/>
          <w:b/>
        </w:rPr>
      </w:pPr>
      <w:r w:rsidRPr="00882505">
        <w:rPr>
          <w:rFonts w:ascii="Arial" w:eastAsiaTheme="minorHAnsi" w:hAnsi="Arial" w:cs="Arial"/>
          <w:b/>
        </w:rPr>
        <w:t xml:space="preserve"> Patron Complaints</w:t>
      </w:r>
    </w:p>
    <w:p w:rsidR="00882505" w:rsidRPr="00882505" w:rsidRDefault="00882505" w:rsidP="00882505">
      <w:pPr>
        <w:numPr>
          <w:ilvl w:val="0"/>
          <w:numId w:val="3"/>
        </w:numPr>
        <w:spacing w:after="0" w:line="240" w:lineRule="auto"/>
        <w:rPr>
          <w:rFonts w:ascii="Arial" w:eastAsiaTheme="minorHAnsi" w:hAnsi="Arial" w:cs="Arial"/>
          <w:b/>
        </w:rPr>
      </w:pPr>
      <w:r w:rsidRPr="00882505">
        <w:rPr>
          <w:rFonts w:ascii="Arial" w:eastAsiaTheme="minorHAnsi" w:hAnsi="Arial" w:cs="Arial"/>
          <w:b/>
        </w:rPr>
        <w:t xml:space="preserve"> Services for Non-Resident Borrowers</w:t>
      </w:r>
    </w:p>
    <w:p w:rsidR="00882505" w:rsidRPr="00882505" w:rsidRDefault="00882505" w:rsidP="00882505">
      <w:pPr>
        <w:numPr>
          <w:ilvl w:val="0"/>
          <w:numId w:val="3"/>
        </w:numPr>
        <w:spacing w:after="0" w:line="240" w:lineRule="auto"/>
        <w:rPr>
          <w:rFonts w:ascii="Arial" w:eastAsiaTheme="minorHAnsi" w:hAnsi="Arial" w:cs="Arial"/>
          <w:b/>
        </w:rPr>
      </w:pPr>
      <w:r w:rsidRPr="00882505">
        <w:rPr>
          <w:rFonts w:ascii="Arial" w:eastAsiaTheme="minorHAnsi" w:hAnsi="Arial" w:cs="Arial"/>
          <w:b/>
        </w:rPr>
        <w:t xml:space="preserve"> Substance Abuse Drug-Free Workplace</w:t>
      </w:r>
    </w:p>
    <w:p w:rsidR="00882505" w:rsidRPr="00882505" w:rsidRDefault="00882505" w:rsidP="00882505">
      <w:pPr>
        <w:numPr>
          <w:ilvl w:val="0"/>
          <w:numId w:val="3"/>
        </w:numPr>
        <w:spacing w:after="0" w:line="240" w:lineRule="auto"/>
        <w:rPr>
          <w:rFonts w:ascii="Arial" w:eastAsiaTheme="minorHAnsi" w:hAnsi="Arial" w:cs="Arial"/>
          <w:b/>
        </w:rPr>
      </w:pPr>
      <w:r w:rsidRPr="00882505">
        <w:rPr>
          <w:rFonts w:ascii="Arial" w:eastAsiaTheme="minorHAnsi" w:hAnsi="Arial" w:cs="Arial"/>
          <w:b/>
        </w:rPr>
        <w:t xml:space="preserve"> Wireless Internet Access Policy</w:t>
      </w:r>
    </w:p>
    <w:p w:rsidR="00882505" w:rsidRPr="00882505" w:rsidRDefault="00882505" w:rsidP="00217158">
      <w:pPr>
        <w:pStyle w:val="NoSpacing"/>
        <w:rPr>
          <w:rFonts w:ascii="Arial" w:hAnsi="Arial" w:cs="Arial"/>
        </w:rPr>
      </w:pPr>
    </w:p>
    <w:p w:rsidR="00DD3572" w:rsidRDefault="0088250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Discussion will take place at the July meeting.</w:t>
      </w:r>
    </w:p>
    <w:p w:rsidR="00882505" w:rsidRPr="00882505" w:rsidRDefault="00882505" w:rsidP="00217158">
      <w:pPr>
        <w:pStyle w:val="NoSpacing"/>
        <w:rPr>
          <w:rFonts w:ascii="Arial" w:hAnsi="Arial" w:cs="Arial"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805257" w:rsidRDefault="0080525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 the meeting today, the Friends agreed to purchase a refrigerator for the Library.  It will be used to store the produce in the Farm to Library Program.</w:t>
      </w:r>
    </w:p>
    <w:p w:rsidR="00805257" w:rsidRDefault="00805257" w:rsidP="00217158">
      <w:pPr>
        <w:pStyle w:val="NoSpacing"/>
        <w:rPr>
          <w:rFonts w:ascii="Arial" w:hAnsi="Arial" w:cs="Arial"/>
        </w:rPr>
      </w:pPr>
    </w:p>
    <w:p w:rsidR="00805257" w:rsidRPr="00805257" w:rsidRDefault="0080525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Book Sale will be August 14, 2021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882505" w:rsidRDefault="00882505" w:rsidP="0088250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882505" w:rsidRDefault="00882505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</w:t>
      </w:r>
      <w:r w:rsidR="004B153B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seconded by </w:t>
      </w:r>
      <w:r w:rsidR="004B153B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accepting the </w:t>
      </w:r>
      <w:r w:rsidRPr="0072630E">
        <w:rPr>
          <w:rFonts w:ascii="Arial" w:hAnsi="Arial" w:cs="Arial"/>
          <w:b/>
        </w:rPr>
        <w:t>Election Canvass Report.</w:t>
      </w:r>
      <w:r>
        <w:rPr>
          <w:rFonts w:ascii="Arial" w:hAnsi="Arial" w:cs="Arial"/>
          <w:b/>
        </w:rPr>
        <w:t xml:space="preserve">  </w:t>
      </w:r>
    </w:p>
    <w:p w:rsidR="004B153B" w:rsidRDefault="004B153B" w:rsidP="00217158">
      <w:pPr>
        <w:pStyle w:val="NoSpacing"/>
        <w:rPr>
          <w:rFonts w:ascii="Arial" w:hAnsi="Arial" w:cs="Arial"/>
          <w:b/>
        </w:rPr>
      </w:pPr>
    </w:p>
    <w:p w:rsidR="004B153B" w:rsidRPr="004B153B" w:rsidRDefault="004B153B" w:rsidP="004B153B">
      <w:pPr>
        <w:spacing w:after="0" w:line="240" w:lineRule="auto"/>
        <w:rPr>
          <w:rFonts w:ascii="Arial" w:hAnsi="Arial" w:cs="Arial"/>
        </w:rPr>
      </w:pPr>
      <w:r w:rsidRPr="004B153B">
        <w:rPr>
          <w:rFonts w:ascii="Arial" w:hAnsi="Arial" w:cs="Arial"/>
        </w:rPr>
        <w:t>Results were as follows:</w:t>
      </w:r>
    </w:p>
    <w:p w:rsidR="004B153B" w:rsidRPr="004B153B" w:rsidRDefault="004B153B" w:rsidP="004B15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4B153B">
        <w:rPr>
          <w:rFonts w:ascii="Arial" w:hAnsi="Arial" w:cs="Arial"/>
        </w:rPr>
        <w:t xml:space="preserve"> voters in person; </w:t>
      </w:r>
      <w:r>
        <w:rPr>
          <w:rFonts w:ascii="Arial" w:hAnsi="Arial" w:cs="Arial"/>
        </w:rPr>
        <w:t>2</w:t>
      </w:r>
      <w:r w:rsidRPr="004B153B">
        <w:rPr>
          <w:rFonts w:ascii="Arial" w:hAnsi="Arial" w:cs="Arial"/>
        </w:rPr>
        <w:t xml:space="preserve"> absentee voters</w:t>
      </w:r>
    </w:p>
    <w:p w:rsidR="004B153B" w:rsidRPr="004B153B" w:rsidRDefault="004B153B" w:rsidP="004B15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Richard Paula</w:t>
      </w:r>
      <w:r w:rsidRPr="004B153B">
        <w:rPr>
          <w:rFonts w:ascii="Arial" w:hAnsi="Arial" w:cs="Arial"/>
        </w:rPr>
        <w:t xml:space="preserve"> received </w:t>
      </w:r>
      <w:r>
        <w:rPr>
          <w:rFonts w:ascii="Arial" w:hAnsi="Arial" w:cs="Arial"/>
        </w:rPr>
        <w:t>24</w:t>
      </w:r>
      <w:r w:rsidRPr="004B153B">
        <w:rPr>
          <w:rFonts w:ascii="Arial" w:hAnsi="Arial" w:cs="Arial"/>
        </w:rPr>
        <w:t xml:space="preserve"> votes</w:t>
      </w:r>
    </w:p>
    <w:p w:rsidR="004B153B" w:rsidRDefault="004B153B" w:rsidP="004B153B">
      <w:pPr>
        <w:spacing w:after="0" w:line="240" w:lineRule="auto"/>
        <w:rPr>
          <w:rFonts w:ascii="Arial" w:hAnsi="Arial" w:cs="Arial"/>
          <w:b/>
        </w:rPr>
      </w:pPr>
      <w:r w:rsidRPr="004B153B">
        <w:rPr>
          <w:rFonts w:ascii="Arial" w:hAnsi="Arial" w:cs="Arial"/>
        </w:rPr>
        <w:t xml:space="preserve">There were </w:t>
      </w:r>
      <w:r>
        <w:rPr>
          <w:rFonts w:ascii="Arial" w:hAnsi="Arial" w:cs="Arial"/>
        </w:rPr>
        <w:t>4</w:t>
      </w:r>
      <w:r w:rsidRPr="004B153B">
        <w:rPr>
          <w:rFonts w:ascii="Arial" w:hAnsi="Arial" w:cs="Arial"/>
        </w:rPr>
        <w:t xml:space="preserve"> write in votes </w:t>
      </w:r>
      <w:r>
        <w:rPr>
          <w:rFonts w:ascii="Arial" w:hAnsi="Arial" w:cs="Arial"/>
        </w:rPr>
        <w:t>– one each for Teresa Tice, James Bateman, Abstain, and Blank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4B153B">
        <w:rPr>
          <w:rFonts w:ascii="Arial" w:hAnsi="Arial" w:cs="Arial"/>
          <w:b/>
        </w:rPr>
        <w:t>July 20</w:t>
      </w:r>
      <w:r>
        <w:rPr>
          <w:rFonts w:ascii="Arial" w:hAnsi="Arial" w:cs="Arial"/>
          <w:b/>
        </w:rPr>
        <w:t>, 20</w:t>
      </w:r>
      <w:r w:rsidR="00D053A7">
        <w:rPr>
          <w:rFonts w:ascii="Arial" w:hAnsi="Arial" w:cs="Arial"/>
          <w:b/>
        </w:rPr>
        <w:t>2</w:t>
      </w:r>
      <w:r w:rsidR="0085131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4B153B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4B153B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 xml:space="preserve">, with all in favor, the Board adjourned at </w:t>
      </w:r>
      <w:r w:rsidR="004B153B">
        <w:rPr>
          <w:rFonts w:ascii="Arial" w:hAnsi="Arial" w:cs="Arial"/>
        </w:rPr>
        <w:t xml:space="preserve">8:15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807" w:rsidRDefault="00021807" w:rsidP="00694526">
      <w:pPr>
        <w:spacing w:after="0" w:line="240" w:lineRule="auto"/>
      </w:pPr>
      <w:r>
        <w:separator/>
      </w:r>
    </w:p>
  </w:endnote>
  <w:endnote w:type="continuationSeparator" w:id="0">
    <w:p w:rsidR="00021807" w:rsidRDefault="00021807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807" w:rsidRDefault="00021807" w:rsidP="00694526">
      <w:pPr>
        <w:spacing w:after="0" w:line="240" w:lineRule="auto"/>
      </w:pPr>
      <w:r>
        <w:separator/>
      </w:r>
    </w:p>
  </w:footnote>
  <w:footnote w:type="continuationSeparator" w:id="0">
    <w:p w:rsidR="00021807" w:rsidRDefault="00021807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2FB9"/>
    <w:multiLevelType w:val="hybridMultilevel"/>
    <w:tmpl w:val="FF760BF6"/>
    <w:lvl w:ilvl="0" w:tplc="B04AA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414C2"/>
    <w:multiLevelType w:val="hybridMultilevel"/>
    <w:tmpl w:val="E0E2DE28"/>
    <w:lvl w:ilvl="0" w:tplc="184ED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00"/>
    <w:rsid w:val="00010C8C"/>
    <w:rsid w:val="00014A3A"/>
    <w:rsid w:val="00015277"/>
    <w:rsid w:val="00016DF3"/>
    <w:rsid w:val="000170AE"/>
    <w:rsid w:val="00021792"/>
    <w:rsid w:val="00021807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1A3E"/>
    <w:rsid w:val="00073B11"/>
    <w:rsid w:val="000840A8"/>
    <w:rsid w:val="000874F2"/>
    <w:rsid w:val="00087E11"/>
    <w:rsid w:val="000917F4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135B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1F84"/>
    <w:rsid w:val="0026490F"/>
    <w:rsid w:val="002814AC"/>
    <w:rsid w:val="002836DB"/>
    <w:rsid w:val="002A6687"/>
    <w:rsid w:val="002A7E5F"/>
    <w:rsid w:val="002B1ED9"/>
    <w:rsid w:val="002B382F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41C4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153B"/>
    <w:rsid w:val="004B3D6A"/>
    <w:rsid w:val="004B4769"/>
    <w:rsid w:val="004C508C"/>
    <w:rsid w:val="004C5963"/>
    <w:rsid w:val="004D22D5"/>
    <w:rsid w:val="004D4A57"/>
    <w:rsid w:val="004D562D"/>
    <w:rsid w:val="004F1278"/>
    <w:rsid w:val="004F217B"/>
    <w:rsid w:val="004F5DF1"/>
    <w:rsid w:val="00503328"/>
    <w:rsid w:val="005170AC"/>
    <w:rsid w:val="00522705"/>
    <w:rsid w:val="0053606E"/>
    <w:rsid w:val="005363BA"/>
    <w:rsid w:val="00550D13"/>
    <w:rsid w:val="00551139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6A10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13FA1"/>
    <w:rsid w:val="00634359"/>
    <w:rsid w:val="00635DEA"/>
    <w:rsid w:val="0064209C"/>
    <w:rsid w:val="00650543"/>
    <w:rsid w:val="0065100E"/>
    <w:rsid w:val="00652765"/>
    <w:rsid w:val="00654609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6F77E9"/>
    <w:rsid w:val="00700D62"/>
    <w:rsid w:val="00702435"/>
    <w:rsid w:val="00714DD4"/>
    <w:rsid w:val="0071501A"/>
    <w:rsid w:val="007222A3"/>
    <w:rsid w:val="00722325"/>
    <w:rsid w:val="0073519A"/>
    <w:rsid w:val="00743729"/>
    <w:rsid w:val="0074599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5257"/>
    <w:rsid w:val="008061A9"/>
    <w:rsid w:val="00811585"/>
    <w:rsid w:val="00834CD3"/>
    <w:rsid w:val="00842E11"/>
    <w:rsid w:val="008450BE"/>
    <w:rsid w:val="008459A7"/>
    <w:rsid w:val="00845BD7"/>
    <w:rsid w:val="0085131F"/>
    <w:rsid w:val="00854E56"/>
    <w:rsid w:val="00856D6E"/>
    <w:rsid w:val="00861CA9"/>
    <w:rsid w:val="00870725"/>
    <w:rsid w:val="0088250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110D5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4B0A"/>
    <w:rsid w:val="0098560A"/>
    <w:rsid w:val="00991FB1"/>
    <w:rsid w:val="0099694A"/>
    <w:rsid w:val="009A072E"/>
    <w:rsid w:val="009A2E2D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12F1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4ACB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2A8A"/>
    <w:rsid w:val="00BE6E48"/>
    <w:rsid w:val="00BF4282"/>
    <w:rsid w:val="00BF492B"/>
    <w:rsid w:val="00C016A9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053A7"/>
    <w:rsid w:val="00D1124D"/>
    <w:rsid w:val="00D1632B"/>
    <w:rsid w:val="00D24BF6"/>
    <w:rsid w:val="00D30639"/>
    <w:rsid w:val="00D309A1"/>
    <w:rsid w:val="00D32E01"/>
    <w:rsid w:val="00D33DF9"/>
    <w:rsid w:val="00D3550B"/>
    <w:rsid w:val="00D40E00"/>
    <w:rsid w:val="00D41207"/>
    <w:rsid w:val="00D5024E"/>
    <w:rsid w:val="00D5312E"/>
    <w:rsid w:val="00D570DC"/>
    <w:rsid w:val="00D65E92"/>
    <w:rsid w:val="00D6771D"/>
    <w:rsid w:val="00D70A2E"/>
    <w:rsid w:val="00D71F26"/>
    <w:rsid w:val="00D764E1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32C17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B4412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9DCF6"/>
  <w15:docId w15:val="{3420615D-BA5E-42FA-AE1B-1BFE9C06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D32A-F4B9-49F1-A0C2-78E275E1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Kunzmann, Susan</cp:lastModifiedBy>
  <cp:revision>4</cp:revision>
  <cp:lastPrinted>2021-07-16T20:32:00Z</cp:lastPrinted>
  <dcterms:created xsi:type="dcterms:W3CDTF">2021-07-16T19:02:00Z</dcterms:created>
  <dcterms:modified xsi:type="dcterms:W3CDTF">2021-07-23T15:48:00Z</dcterms:modified>
</cp:coreProperties>
</file>