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BDB" w:rsidRDefault="004C4C91">
      <w:pPr>
        <w:pStyle w:val="Default"/>
        <w:spacing w:before="0"/>
        <w:jc w:val="center"/>
        <w:rPr>
          <w:rFonts w:ascii="Arial" w:eastAsia="Arial" w:hAnsi="Arial" w:cs="Arial"/>
          <w:b/>
          <w:bCs/>
          <w:u w:color="000000"/>
        </w:rPr>
      </w:pPr>
      <w:bookmarkStart w:id="0" w:name="_GoBack"/>
      <w:bookmarkEnd w:id="0"/>
      <w:r>
        <w:rPr>
          <w:rFonts w:ascii="Arial" w:hAnsi="Arial"/>
          <w:b/>
          <w:bCs/>
          <w:u w:color="000000"/>
        </w:rPr>
        <w:t>CVW Long Lake Public Library</w:t>
      </w:r>
    </w:p>
    <w:p w:rsidR="00B71BDB" w:rsidRDefault="00B71BDB">
      <w:pPr>
        <w:pStyle w:val="Default"/>
        <w:spacing w:before="0"/>
        <w:jc w:val="center"/>
        <w:rPr>
          <w:rFonts w:ascii="Arial" w:eastAsia="Arial" w:hAnsi="Arial" w:cs="Arial"/>
          <w:b/>
          <w:bCs/>
          <w:u w:color="000000"/>
        </w:rPr>
      </w:pPr>
    </w:p>
    <w:p w:rsidR="00B71BDB" w:rsidRDefault="004C4C91">
      <w:pPr>
        <w:pStyle w:val="Default"/>
        <w:spacing w:before="0"/>
        <w:jc w:val="center"/>
        <w:rPr>
          <w:rFonts w:ascii="Arial" w:eastAsia="Arial" w:hAnsi="Arial" w:cs="Arial"/>
          <w:b/>
          <w:bCs/>
          <w:u w:color="000000"/>
        </w:rPr>
      </w:pPr>
      <w:r>
        <w:rPr>
          <w:rFonts w:ascii="Arial" w:hAnsi="Arial"/>
          <w:b/>
          <w:bCs/>
          <w:u w:color="000000"/>
        </w:rPr>
        <w:t>BOARD MINUTES – Special Meeting</w:t>
      </w:r>
    </w:p>
    <w:p w:rsidR="00B71BDB" w:rsidRDefault="00B71BDB">
      <w:pPr>
        <w:pStyle w:val="Default"/>
        <w:spacing w:before="0"/>
        <w:jc w:val="center"/>
        <w:rPr>
          <w:rFonts w:ascii="Arial" w:eastAsia="Arial" w:hAnsi="Arial" w:cs="Arial"/>
          <w:b/>
          <w:bCs/>
          <w:u w:color="000000"/>
        </w:rPr>
      </w:pPr>
    </w:p>
    <w:p w:rsidR="00B71BDB" w:rsidRDefault="004C4C91">
      <w:pPr>
        <w:pStyle w:val="Default"/>
        <w:spacing w:before="0"/>
        <w:jc w:val="center"/>
        <w:rPr>
          <w:rFonts w:ascii="Arial" w:hAnsi="Arial"/>
          <w:b/>
          <w:bCs/>
          <w:u w:color="000000"/>
        </w:rPr>
      </w:pPr>
      <w:r>
        <w:rPr>
          <w:rFonts w:ascii="Arial" w:hAnsi="Arial"/>
          <w:b/>
          <w:bCs/>
          <w:u w:color="000000"/>
        </w:rPr>
        <w:t xml:space="preserve">Thursday, October 29, </w:t>
      </w:r>
      <w:proofErr w:type="gramStart"/>
      <w:r>
        <w:rPr>
          <w:rFonts w:ascii="Arial" w:hAnsi="Arial"/>
          <w:b/>
          <w:bCs/>
          <w:u w:color="000000"/>
        </w:rPr>
        <w:t>2020  7</w:t>
      </w:r>
      <w:proofErr w:type="gramEnd"/>
      <w:r>
        <w:rPr>
          <w:rFonts w:ascii="Arial" w:hAnsi="Arial"/>
          <w:b/>
          <w:bCs/>
          <w:u w:color="000000"/>
        </w:rPr>
        <w:t>:00 pm</w:t>
      </w:r>
    </w:p>
    <w:p w:rsidR="00A15934" w:rsidRPr="00A15934" w:rsidRDefault="00A15934" w:rsidP="00A15934">
      <w:pPr>
        <w:pStyle w:val="Default"/>
        <w:spacing w:before="0"/>
        <w:jc w:val="right"/>
        <w:rPr>
          <w:rFonts w:ascii="Arial" w:eastAsia="Arial" w:hAnsi="Arial" w:cs="Arial"/>
          <w:b/>
          <w:bCs/>
          <w:highlight w:val="yellow"/>
          <w:u w:color="000000"/>
        </w:rPr>
      </w:pPr>
      <w:r w:rsidRPr="00A15934">
        <w:rPr>
          <w:rFonts w:ascii="Arial" w:eastAsia="Arial" w:hAnsi="Arial" w:cs="Arial"/>
          <w:b/>
          <w:bCs/>
          <w:highlight w:val="yellow"/>
          <w:u w:color="000000"/>
        </w:rPr>
        <w:t>APPROVED</w:t>
      </w:r>
    </w:p>
    <w:p w:rsidR="00A15934" w:rsidRDefault="00A15934" w:rsidP="00A15934">
      <w:pPr>
        <w:pStyle w:val="Default"/>
        <w:spacing w:before="0"/>
        <w:jc w:val="right"/>
        <w:rPr>
          <w:rFonts w:ascii="Arial" w:eastAsia="Arial" w:hAnsi="Arial" w:cs="Arial"/>
          <w:b/>
          <w:bCs/>
          <w:u w:color="000000"/>
        </w:rPr>
      </w:pPr>
      <w:r w:rsidRPr="00A15934">
        <w:rPr>
          <w:rFonts w:ascii="Arial" w:eastAsia="Arial" w:hAnsi="Arial" w:cs="Arial"/>
          <w:b/>
          <w:bCs/>
          <w:highlight w:val="yellow"/>
          <w:u w:color="000000"/>
        </w:rPr>
        <w:t>NOVEMBER 17, 2020</w:t>
      </w:r>
    </w:p>
    <w:p w:rsidR="00B71BDB" w:rsidRDefault="00B71BDB">
      <w:pPr>
        <w:pStyle w:val="Default"/>
        <w:spacing w:before="0"/>
        <w:jc w:val="center"/>
        <w:rPr>
          <w:rFonts w:ascii="Arial" w:eastAsia="Arial" w:hAnsi="Arial" w:cs="Arial"/>
          <w:b/>
          <w:bCs/>
          <w:u w:color="000000"/>
        </w:rPr>
      </w:pPr>
    </w:p>
    <w:p w:rsidR="00B71BDB" w:rsidRDefault="00B71BDB">
      <w:pPr>
        <w:pStyle w:val="Default"/>
        <w:spacing w:before="0"/>
        <w:jc w:val="center"/>
        <w:rPr>
          <w:rFonts w:ascii="Arial" w:eastAsia="Arial" w:hAnsi="Arial" w:cs="Arial"/>
          <w:b/>
          <w:bCs/>
          <w:u w:color="000000"/>
        </w:rPr>
      </w:pPr>
    </w:p>
    <w:p w:rsidR="00B71BDB" w:rsidRDefault="004C4C91">
      <w:pPr>
        <w:pStyle w:val="Default"/>
        <w:spacing w:before="0"/>
        <w:rPr>
          <w:rFonts w:ascii="Arial" w:eastAsia="Arial" w:hAnsi="Arial" w:cs="Arial"/>
          <w:b/>
          <w:bCs/>
          <w:sz w:val="22"/>
          <w:szCs w:val="22"/>
          <w:u w:color="000000"/>
        </w:rPr>
      </w:pPr>
      <w:r>
        <w:rPr>
          <w:rFonts w:ascii="Arial" w:hAnsi="Arial"/>
          <w:b/>
          <w:bCs/>
          <w:sz w:val="22"/>
          <w:szCs w:val="22"/>
          <w:u w:color="000000"/>
        </w:rPr>
        <w:t>ROLL:</w:t>
      </w: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President, Ed Koch</w:t>
      </w:r>
      <w:r>
        <w:rPr>
          <w:rFonts w:ascii="Arial" w:hAnsi="Arial"/>
          <w:sz w:val="22"/>
          <w:szCs w:val="22"/>
          <w:u w:color="000000"/>
        </w:rPr>
        <w:tab/>
      </w:r>
      <w:r>
        <w:rPr>
          <w:rFonts w:ascii="Arial" w:hAnsi="Arial"/>
          <w:sz w:val="22"/>
          <w:szCs w:val="22"/>
          <w:u w:color="000000"/>
        </w:rPr>
        <w:tab/>
      </w:r>
      <w:r>
        <w:rPr>
          <w:rFonts w:ascii="Arial" w:hAnsi="Arial"/>
          <w:sz w:val="22"/>
          <w:szCs w:val="22"/>
          <w:u w:color="000000"/>
        </w:rPr>
        <w:tab/>
      </w:r>
      <w:r>
        <w:rPr>
          <w:rFonts w:ascii="Arial" w:hAnsi="Arial"/>
          <w:sz w:val="22"/>
          <w:szCs w:val="22"/>
          <w:u w:color="000000"/>
        </w:rPr>
        <w:tab/>
        <w:t>Absent</w:t>
      </w: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 xml:space="preserve">Vice President, Bob </w:t>
      </w:r>
      <w:proofErr w:type="spellStart"/>
      <w:r>
        <w:rPr>
          <w:rFonts w:ascii="Arial" w:hAnsi="Arial"/>
          <w:sz w:val="22"/>
          <w:szCs w:val="22"/>
          <w:u w:color="000000"/>
        </w:rPr>
        <w:t>Dechene</w:t>
      </w:r>
      <w:proofErr w:type="spellEnd"/>
      <w:r>
        <w:rPr>
          <w:rFonts w:ascii="Arial" w:hAnsi="Arial"/>
          <w:sz w:val="22"/>
          <w:szCs w:val="22"/>
          <w:u w:color="000000"/>
        </w:rPr>
        <w:tab/>
      </w:r>
      <w:r>
        <w:rPr>
          <w:rFonts w:ascii="Arial" w:hAnsi="Arial"/>
          <w:sz w:val="22"/>
          <w:szCs w:val="22"/>
          <w:u w:color="000000"/>
        </w:rPr>
        <w:tab/>
      </w:r>
      <w:r>
        <w:rPr>
          <w:rFonts w:ascii="Arial" w:hAnsi="Arial"/>
          <w:sz w:val="22"/>
          <w:szCs w:val="22"/>
          <w:u w:color="000000"/>
        </w:rPr>
        <w:tab/>
        <w:t>Present</w:t>
      </w:r>
      <w:r>
        <w:rPr>
          <w:rFonts w:ascii="Arial" w:hAnsi="Arial"/>
          <w:sz w:val="22"/>
          <w:szCs w:val="22"/>
          <w:u w:color="000000"/>
        </w:rPr>
        <w:tab/>
      </w: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Vice President of Finance, Rick Paula</w:t>
      </w:r>
      <w:r>
        <w:rPr>
          <w:rFonts w:ascii="Arial" w:hAnsi="Arial"/>
          <w:sz w:val="22"/>
          <w:szCs w:val="22"/>
          <w:u w:color="000000"/>
        </w:rPr>
        <w:tab/>
        <w:t>Present</w:t>
      </w: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Secretary, Bill Sandiford</w:t>
      </w:r>
      <w:r>
        <w:rPr>
          <w:rFonts w:ascii="Arial" w:hAnsi="Arial"/>
          <w:sz w:val="22"/>
          <w:szCs w:val="22"/>
          <w:u w:color="000000"/>
        </w:rPr>
        <w:tab/>
      </w:r>
      <w:r>
        <w:rPr>
          <w:rFonts w:ascii="Arial" w:hAnsi="Arial"/>
          <w:sz w:val="22"/>
          <w:szCs w:val="22"/>
          <w:u w:color="000000"/>
        </w:rPr>
        <w:tab/>
      </w:r>
      <w:r>
        <w:rPr>
          <w:rFonts w:ascii="Arial" w:hAnsi="Arial"/>
          <w:sz w:val="22"/>
          <w:szCs w:val="22"/>
          <w:u w:color="000000"/>
        </w:rPr>
        <w:tab/>
        <w:t>Absent</w:t>
      </w: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Trustee, Donna McBride</w:t>
      </w:r>
      <w:r>
        <w:rPr>
          <w:rFonts w:ascii="Arial" w:hAnsi="Arial"/>
          <w:sz w:val="22"/>
          <w:szCs w:val="22"/>
          <w:u w:color="000000"/>
        </w:rPr>
        <w:tab/>
      </w:r>
      <w:r>
        <w:rPr>
          <w:rFonts w:ascii="Arial" w:hAnsi="Arial"/>
          <w:sz w:val="22"/>
          <w:szCs w:val="22"/>
          <w:u w:color="000000"/>
        </w:rPr>
        <w:tab/>
      </w:r>
      <w:r>
        <w:rPr>
          <w:rFonts w:ascii="Arial" w:hAnsi="Arial"/>
          <w:sz w:val="22"/>
          <w:szCs w:val="22"/>
          <w:u w:color="000000"/>
        </w:rPr>
        <w:tab/>
        <w:t>Present via Zoom</w:t>
      </w:r>
    </w:p>
    <w:p w:rsidR="00B71BDB" w:rsidRDefault="00B71BDB">
      <w:pPr>
        <w:pStyle w:val="Default"/>
        <w:spacing w:before="0"/>
        <w:rPr>
          <w:rFonts w:ascii="Arial" w:eastAsia="Arial" w:hAnsi="Arial" w:cs="Arial"/>
          <w:sz w:val="22"/>
          <w:szCs w:val="22"/>
          <w:u w:color="000000"/>
        </w:rPr>
      </w:pP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 xml:space="preserve">Crystal </w:t>
      </w:r>
      <w:proofErr w:type="spellStart"/>
      <w:r>
        <w:rPr>
          <w:rFonts w:ascii="Arial" w:hAnsi="Arial"/>
          <w:sz w:val="22"/>
          <w:szCs w:val="22"/>
          <w:u w:color="000000"/>
        </w:rPr>
        <w:t>Niedzwiadek</w:t>
      </w:r>
      <w:proofErr w:type="spellEnd"/>
      <w:r>
        <w:rPr>
          <w:rFonts w:ascii="Arial" w:hAnsi="Arial"/>
          <w:sz w:val="22"/>
          <w:szCs w:val="22"/>
          <w:u w:color="000000"/>
        </w:rPr>
        <w:t>, Library Manager</w:t>
      </w:r>
    </w:p>
    <w:p w:rsidR="00B71BDB" w:rsidRDefault="00B71BDB">
      <w:pPr>
        <w:pStyle w:val="Default"/>
        <w:spacing w:before="0"/>
        <w:rPr>
          <w:rFonts w:ascii="Arial" w:eastAsia="Arial" w:hAnsi="Arial" w:cs="Arial"/>
          <w:sz w:val="22"/>
          <w:szCs w:val="22"/>
          <w:u w:color="000000"/>
        </w:rPr>
      </w:pPr>
    </w:p>
    <w:p w:rsidR="00B71BDB" w:rsidRDefault="00B71BDB">
      <w:pPr>
        <w:pStyle w:val="Default"/>
        <w:spacing w:before="0"/>
        <w:rPr>
          <w:rFonts w:ascii="Arial" w:eastAsia="Arial" w:hAnsi="Arial" w:cs="Arial"/>
          <w:sz w:val="22"/>
          <w:szCs w:val="22"/>
          <w:u w:color="000000"/>
        </w:rPr>
      </w:pP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 xml:space="preserve">Bob </w:t>
      </w:r>
      <w:proofErr w:type="spellStart"/>
      <w:r>
        <w:rPr>
          <w:rFonts w:ascii="Arial" w:hAnsi="Arial"/>
          <w:sz w:val="22"/>
          <w:szCs w:val="22"/>
          <w:u w:color="000000"/>
        </w:rPr>
        <w:t>Dechene</w:t>
      </w:r>
      <w:proofErr w:type="spellEnd"/>
      <w:r>
        <w:rPr>
          <w:rFonts w:ascii="Arial" w:hAnsi="Arial"/>
          <w:sz w:val="22"/>
          <w:szCs w:val="22"/>
          <w:u w:color="000000"/>
        </w:rPr>
        <w:t xml:space="preserve"> called the meeting to order at 7:20 pm.</w:t>
      </w:r>
    </w:p>
    <w:p w:rsidR="00B71BDB" w:rsidRDefault="00B71BDB">
      <w:pPr>
        <w:pStyle w:val="Default"/>
        <w:spacing w:before="0"/>
        <w:rPr>
          <w:rFonts w:ascii="Arial" w:eastAsia="Arial" w:hAnsi="Arial" w:cs="Arial"/>
          <w:sz w:val="22"/>
          <w:szCs w:val="22"/>
          <w:u w:color="000000"/>
        </w:rPr>
      </w:pP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Rick Paula made a motion to go into executive session to discuss a personnel matter. Bob seconded the motion and the motion prevailed unanimously. The executive session began at 7:25 pm.</w:t>
      </w:r>
    </w:p>
    <w:p w:rsidR="00B71BDB" w:rsidRDefault="00B71BDB">
      <w:pPr>
        <w:pStyle w:val="Default"/>
        <w:spacing w:before="0"/>
        <w:rPr>
          <w:rFonts w:ascii="Arial" w:eastAsia="Arial" w:hAnsi="Arial" w:cs="Arial"/>
          <w:sz w:val="22"/>
          <w:szCs w:val="22"/>
          <w:u w:color="000000"/>
        </w:rPr>
      </w:pP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 xml:space="preserve">Rick made a motion to return to the open session at 7:55. Bob seconded the motion and the motion passed unanimously. </w:t>
      </w:r>
    </w:p>
    <w:p w:rsidR="00B71BDB" w:rsidRDefault="00B71BDB">
      <w:pPr>
        <w:pStyle w:val="Default"/>
        <w:spacing w:before="0"/>
        <w:rPr>
          <w:rFonts w:ascii="Arial" w:eastAsia="Arial" w:hAnsi="Arial" w:cs="Arial"/>
          <w:sz w:val="22"/>
          <w:szCs w:val="22"/>
          <w:u w:color="000000"/>
        </w:rPr>
      </w:pPr>
    </w:p>
    <w:p w:rsidR="00B71BDB" w:rsidRDefault="004C4C91">
      <w:pPr>
        <w:pStyle w:val="Default"/>
        <w:spacing w:before="0"/>
        <w:rPr>
          <w:rFonts w:ascii="Arial" w:eastAsia="Arial" w:hAnsi="Arial" w:cs="Arial"/>
          <w:sz w:val="22"/>
          <w:szCs w:val="22"/>
          <w:u w:color="000000"/>
        </w:rPr>
      </w:pPr>
      <w:r>
        <w:rPr>
          <w:rFonts w:ascii="Arial" w:hAnsi="Arial"/>
          <w:sz w:val="22"/>
          <w:szCs w:val="22"/>
          <w:u w:color="000000"/>
        </w:rPr>
        <w:t>Rick made a motion to change the date of resignation for the library director from May, 2021. Bob seconded the motion and the motion passed unanimously. The attached letter was delivered to the library director.</w:t>
      </w:r>
    </w:p>
    <w:p w:rsidR="00B71BDB" w:rsidRDefault="00B71BDB">
      <w:pPr>
        <w:pStyle w:val="Default"/>
        <w:spacing w:before="0"/>
        <w:rPr>
          <w:rFonts w:ascii="Arial" w:eastAsia="Arial" w:hAnsi="Arial" w:cs="Arial"/>
          <w:sz w:val="22"/>
          <w:szCs w:val="22"/>
          <w:u w:color="000000"/>
        </w:rPr>
      </w:pPr>
    </w:p>
    <w:p w:rsidR="00B71BDB" w:rsidRDefault="004C4C91">
      <w:pPr>
        <w:pStyle w:val="Default"/>
        <w:spacing w:before="0"/>
        <w:rPr>
          <w:rFonts w:hint="eastAsia"/>
        </w:rPr>
      </w:pPr>
      <w:r>
        <w:rPr>
          <w:rFonts w:ascii="Arial" w:hAnsi="Arial"/>
          <w:sz w:val="22"/>
          <w:szCs w:val="22"/>
          <w:u w:color="000000"/>
        </w:rPr>
        <w:t>Rick moved to adjourn the meeting at 8:00. The motion was unanimously approved.</w:t>
      </w:r>
    </w:p>
    <w:sectPr w:rsidR="00B71B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45" w:rsidRDefault="00737145">
      <w:r>
        <w:separator/>
      </w:r>
    </w:p>
  </w:endnote>
  <w:endnote w:type="continuationSeparator" w:id="0">
    <w:p w:rsidR="00737145" w:rsidRDefault="0073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91" w:rsidRDefault="004C4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DB" w:rsidRDefault="00B71B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91" w:rsidRDefault="004C4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45" w:rsidRDefault="00737145">
      <w:r>
        <w:separator/>
      </w:r>
    </w:p>
  </w:footnote>
  <w:footnote w:type="continuationSeparator" w:id="0">
    <w:p w:rsidR="00737145" w:rsidRDefault="0073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91" w:rsidRDefault="004C4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DB" w:rsidRDefault="00B71B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91" w:rsidRDefault="004C4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DB"/>
    <w:rsid w:val="002B75AC"/>
    <w:rsid w:val="004C4C91"/>
    <w:rsid w:val="00737145"/>
    <w:rsid w:val="00A15934"/>
    <w:rsid w:val="00A3634F"/>
    <w:rsid w:val="00B71BDB"/>
    <w:rsid w:val="00C1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E0587-955E-4783-A5D8-DA1F1A40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C4C91"/>
    <w:pPr>
      <w:tabs>
        <w:tab w:val="center" w:pos="4680"/>
        <w:tab w:val="right" w:pos="9360"/>
      </w:tabs>
    </w:pPr>
  </w:style>
  <w:style w:type="character" w:customStyle="1" w:styleId="HeaderChar">
    <w:name w:val="Header Char"/>
    <w:basedOn w:val="DefaultParagraphFont"/>
    <w:link w:val="Header"/>
    <w:uiPriority w:val="99"/>
    <w:rsid w:val="004C4C91"/>
    <w:rPr>
      <w:sz w:val="24"/>
      <w:szCs w:val="24"/>
    </w:rPr>
  </w:style>
  <w:style w:type="paragraph" w:styleId="Footer">
    <w:name w:val="footer"/>
    <w:basedOn w:val="Normal"/>
    <w:link w:val="FooterChar"/>
    <w:uiPriority w:val="99"/>
    <w:unhideWhenUsed/>
    <w:rsid w:val="004C4C91"/>
    <w:pPr>
      <w:tabs>
        <w:tab w:val="center" w:pos="4680"/>
        <w:tab w:val="right" w:pos="9360"/>
      </w:tabs>
    </w:pPr>
  </w:style>
  <w:style w:type="character" w:customStyle="1" w:styleId="FooterChar">
    <w:name w:val="Footer Char"/>
    <w:basedOn w:val="DefaultParagraphFont"/>
    <w:link w:val="Footer"/>
    <w:uiPriority w:val="99"/>
    <w:rsid w:val="004C4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Kunzmann, Susan</cp:lastModifiedBy>
  <cp:revision>2</cp:revision>
  <dcterms:created xsi:type="dcterms:W3CDTF">2020-12-23T18:56:00Z</dcterms:created>
  <dcterms:modified xsi:type="dcterms:W3CDTF">2020-12-23T18:56:00Z</dcterms:modified>
</cp:coreProperties>
</file>