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 w:rsidR="007E684D">
        <w:rPr>
          <w:rFonts w:ascii="Arial" w:hAnsi="Arial" w:cs="Arial"/>
          <w:b/>
          <w:sz w:val="24"/>
          <w:szCs w:val="24"/>
        </w:rPr>
        <w:t>September 15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</w:t>
      </w:r>
      <w:r w:rsidR="00D053A7">
        <w:rPr>
          <w:rFonts w:ascii="Arial" w:hAnsi="Arial" w:cs="Arial"/>
          <w:b/>
          <w:sz w:val="24"/>
          <w:szCs w:val="24"/>
        </w:rPr>
        <w:t>20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 w:rsidR="000917F4">
        <w:rPr>
          <w:rFonts w:ascii="Arial" w:hAnsi="Arial" w:cs="Arial"/>
          <w:b/>
          <w:sz w:val="24"/>
          <w:szCs w:val="24"/>
        </w:rPr>
        <w:t>6</w:t>
      </w:r>
      <w:proofErr w:type="gramEnd"/>
      <w:r>
        <w:rPr>
          <w:rFonts w:ascii="Arial" w:hAnsi="Arial" w:cs="Arial"/>
          <w:b/>
          <w:sz w:val="24"/>
          <w:szCs w:val="24"/>
        </w:rPr>
        <w:t>:00 pm</w:t>
      </w:r>
    </w:p>
    <w:p w:rsidR="005F33C2" w:rsidRPr="005F33C2" w:rsidRDefault="005F33C2" w:rsidP="005F33C2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5F33C2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5F33C2" w:rsidRDefault="005F33C2" w:rsidP="005F33C2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5F33C2">
        <w:rPr>
          <w:rFonts w:ascii="Arial" w:hAnsi="Arial" w:cs="Arial"/>
          <w:b/>
          <w:sz w:val="24"/>
          <w:szCs w:val="24"/>
          <w:highlight w:val="yellow"/>
        </w:rPr>
        <w:t>OCTOBER 20, 2020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984B0A">
        <w:rPr>
          <w:rFonts w:ascii="Arial" w:hAnsi="Arial" w:cs="Arial"/>
        </w:rPr>
        <w:t>Ed Koch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261F84">
        <w:rPr>
          <w:rFonts w:ascii="Arial" w:hAnsi="Arial" w:cs="Arial"/>
        </w:rPr>
        <w:tab/>
      </w:r>
      <w:r w:rsidRPr="000C5194">
        <w:rPr>
          <w:rFonts w:ascii="Arial" w:hAnsi="Arial" w:cs="Arial"/>
        </w:rPr>
        <w:t>Present</w:t>
      </w:r>
      <w:r w:rsidR="007E684D">
        <w:rPr>
          <w:rFonts w:ascii="Arial" w:hAnsi="Arial" w:cs="Arial"/>
        </w:rPr>
        <w:t xml:space="preserve"> via Zoom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4B3D6A">
        <w:rPr>
          <w:rFonts w:ascii="Arial" w:hAnsi="Arial" w:cs="Arial"/>
        </w:rPr>
        <w:t xml:space="preserve">Bob </w:t>
      </w:r>
      <w:proofErr w:type="spellStart"/>
      <w:r w:rsidR="004B3D6A">
        <w:rPr>
          <w:rFonts w:ascii="Arial" w:hAnsi="Arial" w:cs="Arial"/>
        </w:rPr>
        <w:t>Dechene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C016A9">
        <w:rPr>
          <w:rFonts w:ascii="Arial" w:hAnsi="Arial" w:cs="Arial"/>
        </w:rPr>
        <w:t>Rick Paula</w:t>
      </w:r>
      <w:r w:rsidRPr="000C5194">
        <w:rPr>
          <w:rFonts w:ascii="Arial" w:hAnsi="Arial" w:cs="Arial"/>
        </w:rPr>
        <w:tab/>
        <w:t>Present</w:t>
      </w:r>
      <w:r w:rsidR="007E684D">
        <w:rPr>
          <w:rFonts w:ascii="Arial" w:hAnsi="Arial" w:cs="Arial"/>
        </w:rPr>
        <w:t xml:space="preserve"> via Zoom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7E684D">
        <w:rPr>
          <w:rFonts w:ascii="Arial" w:hAnsi="Arial" w:cs="Arial"/>
        </w:rPr>
        <w:t>Absent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4B3D6A">
        <w:rPr>
          <w:rFonts w:ascii="Arial" w:hAnsi="Arial" w:cs="Arial"/>
        </w:rPr>
        <w:t xml:space="preserve"> </w:t>
      </w:r>
      <w:r w:rsidR="00984B0A">
        <w:rPr>
          <w:rFonts w:ascii="Arial" w:hAnsi="Arial" w:cs="Arial"/>
        </w:rPr>
        <w:t>Donna McBride</w:t>
      </w:r>
      <w:r w:rsidR="004B3D6A">
        <w:rPr>
          <w:rFonts w:ascii="Arial" w:hAnsi="Arial" w:cs="Arial"/>
        </w:rPr>
        <w:tab/>
      </w:r>
      <w:r w:rsidR="00A16005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  <w:r w:rsidR="007E684D">
        <w:rPr>
          <w:rFonts w:ascii="Arial" w:hAnsi="Arial" w:cs="Arial"/>
        </w:rPr>
        <w:t xml:space="preserve"> via Zoom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5A6A10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Crystal </w:t>
      </w:r>
      <w:proofErr w:type="spellStart"/>
      <w:r>
        <w:rPr>
          <w:rFonts w:ascii="Arial" w:hAnsi="Arial" w:cs="Arial"/>
        </w:rPr>
        <w:t>Niedzwiadek</w:t>
      </w:r>
      <w:proofErr w:type="spellEnd"/>
      <w:r w:rsidR="00CF005E">
        <w:rPr>
          <w:rFonts w:ascii="Arial" w:hAnsi="Arial" w:cs="Arial"/>
        </w:rPr>
        <w:t xml:space="preserve">, Library </w:t>
      </w:r>
      <w:r>
        <w:rPr>
          <w:rFonts w:ascii="Arial" w:hAnsi="Arial" w:cs="Arial"/>
        </w:rPr>
        <w:t>Manager</w:t>
      </w:r>
      <w:r w:rsidR="007E684D">
        <w:rPr>
          <w:rFonts w:ascii="Arial" w:hAnsi="Arial" w:cs="Arial"/>
        </w:rPr>
        <w:t xml:space="preserve"> via Zoom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Sue Kunzmann,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CC3F36" w:rsidRPr="000C5194" w:rsidRDefault="007E684D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Sara Dallas via Zoom</w:t>
      </w:r>
    </w:p>
    <w:p w:rsidR="007E684D" w:rsidRDefault="007E684D" w:rsidP="00CC3F36">
      <w:pPr>
        <w:pStyle w:val="NoSpacing"/>
        <w:rPr>
          <w:rFonts w:ascii="Arial" w:hAnsi="Arial" w:cs="Arial"/>
        </w:rPr>
      </w:pPr>
    </w:p>
    <w:p w:rsidR="007E684D" w:rsidRDefault="007E684D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Sara Dallas was available to answer any questions from the Board prior to the business meeting.</w:t>
      </w:r>
    </w:p>
    <w:p w:rsidR="007E684D" w:rsidRDefault="007E684D" w:rsidP="00CC3F36">
      <w:pPr>
        <w:pStyle w:val="NoSpacing"/>
        <w:rPr>
          <w:rFonts w:ascii="Arial" w:hAnsi="Arial" w:cs="Arial"/>
        </w:rPr>
      </w:pPr>
    </w:p>
    <w:p w:rsidR="007E684D" w:rsidRDefault="007E684D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She clarified that a School District Public Library receives tax proceeds from the school.  The school tax bill shows a separate line for the library.</w:t>
      </w:r>
    </w:p>
    <w:p w:rsidR="007E684D" w:rsidRDefault="007E684D" w:rsidP="00CC3F36">
      <w:pPr>
        <w:pStyle w:val="NoSpacing"/>
        <w:rPr>
          <w:rFonts w:ascii="Arial" w:hAnsi="Arial" w:cs="Arial"/>
        </w:rPr>
      </w:pPr>
    </w:p>
    <w:p w:rsidR="007E684D" w:rsidRDefault="007E684D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She also said that the State might not release the Local Library Services Aid (State Aid) to SALS for distribution to member libraries this year.</w:t>
      </w:r>
    </w:p>
    <w:p w:rsidR="007E684D" w:rsidRDefault="007E684D" w:rsidP="00CC3F36">
      <w:pPr>
        <w:pStyle w:val="NoSpacing"/>
        <w:rPr>
          <w:rFonts w:ascii="Arial" w:hAnsi="Arial" w:cs="Arial"/>
        </w:rPr>
      </w:pPr>
    </w:p>
    <w:p w:rsidR="007E684D" w:rsidRDefault="007E684D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SALS has completed a Draft Budget for 2021.  JA fees will not change.</w:t>
      </w:r>
    </w:p>
    <w:p w:rsidR="007E684D" w:rsidRDefault="007E684D" w:rsidP="00CC3F36">
      <w:pPr>
        <w:pStyle w:val="NoSpacing"/>
        <w:rPr>
          <w:rFonts w:ascii="Arial" w:hAnsi="Arial" w:cs="Arial"/>
        </w:rPr>
      </w:pPr>
    </w:p>
    <w:p w:rsidR="007E684D" w:rsidRDefault="007E684D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Minimum Standards must be completed by the end of 2021.</w:t>
      </w:r>
    </w:p>
    <w:p w:rsidR="007E684D" w:rsidRDefault="007E684D" w:rsidP="00CC3F36">
      <w:pPr>
        <w:pStyle w:val="NoSpacing"/>
        <w:rPr>
          <w:rFonts w:ascii="Arial" w:hAnsi="Arial" w:cs="Arial"/>
        </w:rPr>
      </w:pPr>
    </w:p>
    <w:p w:rsidR="007E684D" w:rsidRDefault="007E684D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President Ed Koch called the meeting to order at 6:31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0B782C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0B782C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C65A28">
        <w:rPr>
          <w:rFonts w:ascii="Arial" w:hAnsi="Arial" w:cs="Arial"/>
        </w:rPr>
        <w:t>September 15</w:t>
      </w:r>
      <w:r>
        <w:rPr>
          <w:rFonts w:ascii="Arial" w:hAnsi="Arial" w:cs="Arial"/>
        </w:rPr>
        <w:t>, 20</w:t>
      </w:r>
      <w:r w:rsidR="00D053A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C65A28">
        <w:rPr>
          <w:rFonts w:ascii="Arial" w:hAnsi="Arial" w:cs="Arial"/>
        </w:rPr>
        <w:t xml:space="preserve"> Bob</w:t>
      </w:r>
      <w:r>
        <w:rPr>
          <w:rFonts w:ascii="Arial" w:hAnsi="Arial" w:cs="Arial"/>
        </w:rPr>
        <w:t>, seconded by</w:t>
      </w:r>
      <w:r w:rsidR="00C65A28">
        <w:rPr>
          <w:rFonts w:ascii="Arial" w:hAnsi="Arial" w:cs="Arial"/>
        </w:rPr>
        <w:t xml:space="preserve"> Donna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C65A28">
        <w:rPr>
          <w:rFonts w:ascii="Arial" w:hAnsi="Arial" w:cs="Arial"/>
        </w:rPr>
        <w:t>August 18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</w:t>
      </w:r>
      <w:r w:rsidR="00D053A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C65A28">
        <w:rPr>
          <w:rFonts w:ascii="Arial" w:hAnsi="Arial" w:cs="Arial"/>
        </w:rPr>
        <w:t xml:space="preserve"> Rick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C65A28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C65A28">
        <w:rPr>
          <w:rFonts w:ascii="Arial" w:hAnsi="Arial" w:cs="Arial"/>
        </w:rPr>
        <w:t>August 19</w:t>
      </w:r>
      <w:r w:rsidR="0017737A">
        <w:rPr>
          <w:rFonts w:ascii="Arial" w:hAnsi="Arial" w:cs="Arial"/>
        </w:rPr>
        <w:t>, 20</w:t>
      </w:r>
      <w:r w:rsidR="00D053A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C65A28">
        <w:rPr>
          <w:rFonts w:ascii="Arial" w:hAnsi="Arial" w:cs="Arial"/>
        </w:rPr>
        <w:t>September 15</w:t>
      </w:r>
      <w:r w:rsidR="0017737A">
        <w:rPr>
          <w:rFonts w:ascii="Arial" w:hAnsi="Arial" w:cs="Arial"/>
        </w:rPr>
        <w:t>, 20</w:t>
      </w:r>
      <w:r w:rsidR="00D053A7">
        <w:rPr>
          <w:rFonts w:ascii="Arial" w:hAnsi="Arial" w:cs="Arial"/>
        </w:rPr>
        <w:t>20</w:t>
      </w:r>
    </w:p>
    <w:p w:rsidR="00DD3572" w:rsidRDefault="00DD3572" w:rsidP="00073B11">
      <w:pPr>
        <w:pStyle w:val="NoSpacing"/>
        <w:rPr>
          <w:rFonts w:ascii="Arial" w:hAnsi="Arial" w:cs="Arial"/>
        </w:rPr>
      </w:pPr>
    </w:p>
    <w:p w:rsidR="00854E56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6A6747" w:rsidRPr="006A6747">
        <w:rPr>
          <w:rFonts w:ascii="Arial" w:hAnsi="Arial" w:cs="Arial"/>
          <w:b/>
        </w:rPr>
        <w:t>’S REPORT:</w:t>
      </w:r>
    </w:p>
    <w:p w:rsidR="00C65A28" w:rsidRDefault="00C65A28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Ed reported that Kevin is back working at the library and that all systems are good</w:t>
      </w:r>
    </w:p>
    <w:p w:rsidR="00700D62" w:rsidRDefault="00700D62" w:rsidP="00073B11">
      <w:pPr>
        <w:pStyle w:val="NoSpacing"/>
        <w:rPr>
          <w:rFonts w:ascii="Arial" w:hAnsi="Arial" w:cs="Arial"/>
        </w:rPr>
      </w:pPr>
    </w:p>
    <w:p w:rsidR="008C0ABB" w:rsidRDefault="002B382F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MANAGER</w:t>
      </w:r>
      <w:r w:rsidR="00700D62" w:rsidRPr="00700D62">
        <w:rPr>
          <w:rFonts w:ascii="Arial" w:hAnsi="Arial" w:cs="Arial"/>
          <w:b/>
        </w:rPr>
        <w:t>’S REPORT:</w:t>
      </w:r>
    </w:p>
    <w:p w:rsidR="00C65A28" w:rsidRDefault="00C65A28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Crystal said that a wi-fi extender and signs indicating wi-fi is available at the library have been installed</w:t>
      </w:r>
    </w:p>
    <w:p w:rsidR="00D76FD2" w:rsidRDefault="00D76FD2" w:rsidP="00073B11">
      <w:pPr>
        <w:pStyle w:val="NoSpacing"/>
        <w:rPr>
          <w:rFonts w:ascii="Arial" w:hAnsi="Arial" w:cs="Arial"/>
        </w:rPr>
      </w:pPr>
    </w:p>
    <w:p w:rsidR="00C65A28" w:rsidRDefault="00C65A28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Summer Reading was successful with 50 children registering and 17 completing the program.</w:t>
      </w:r>
    </w:p>
    <w:p w:rsidR="00C65A28" w:rsidRDefault="00C65A28" w:rsidP="00073B11">
      <w:pPr>
        <w:pStyle w:val="NoSpacing"/>
        <w:rPr>
          <w:rFonts w:ascii="Arial" w:hAnsi="Arial" w:cs="Arial"/>
        </w:rPr>
      </w:pPr>
    </w:p>
    <w:p w:rsidR="00C65A28" w:rsidRDefault="00C65A28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Sue has completed her online training in Publisher, and Crystal has completed the Talking Book Library training.</w:t>
      </w:r>
    </w:p>
    <w:p w:rsidR="00C65A28" w:rsidRDefault="00C65A28" w:rsidP="00073B11">
      <w:pPr>
        <w:pStyle w:val="NoSpacing"/>
        <w:rPr>
          <w:rFonts w:ascii="Arial" w:hAnsi="Arial" w:cs="Arial"/>
        </w:rPr>
      </w:pPr>
    </w:p>
    <w:p w:rsidR="00C65A28" w:rsidRDefault="00C65A28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bilco</w:t>
      </w:r>
      <w:proofErr w:type="spellEnd"/>
      <w:r>
        <w:rPr>
          <w:rFonts w:ascii="Arial" w:hAnsi="Arial" w:cs="Arial"/>
        </w:rPr>
        <w:t xml:space="preserve"> doors have been installed and Rick will paint them.</w:t>
      </w:r>
    </w:p>
    <w:p w:rsidR="00C65A28" w:rsidRDefault="00C65A28" w:rsidP="00073B11">
      <w:pPr>
        <w:pStyle w:val="NoSpacing"/>
        <w:rPr>
          <w:rFonts w:ascii="Arial" w:hAnsi="Arial" w:cs="Arial"/>
        </w:rPr>
      </w:pPr>
    </w:p>
    <w:p w:rsidR="00C65A28" w:rsidRDefault="00C65A28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bid information for the NYS Construction Grant went out on September 9; the </w:t>
      </w:r>
      <w:proofErr w:type="spellStart"/>
      <w:r>
        <w:rPr>
          <w:rFonts w:ascii="Arial" w:hAnsi="Arial" w:cs="Arial"/>
        </w:rPr>
        <w:t>prebid</w:t>
      </w:r>
      <w:proofErr w:type="spellEnd"/>
      <w:r>
        <w:rPr>
          <w:rFonts w:ascii="Arial" w:hAnsi="Arial" w:cs="Arial"/>
        </w:rPr>
        <w:t xml:space="preserve"> walk through will be on September 17</w:t>
      </w:r>
      <w:r w:rsidR="007538D5">
        <w:rPr>
          <w:rFonts w:ascii="Arial" w:hAnsi="Arial" w:cs="Arial"/>
        </w:rPr>
        <w:t xml:space="preserve"> at 11:00</w:t>
      </w:r>
      <w:r>
        <w:rPr>
          <w:rFonts w:ascii="Arial" w:hAnsi="Arial" w:cs="Arial"/>
        </w:rPr>
        <w:t xml:space="preserve"> and the bid opening will be on September 30, 2020</w:t>
      </w:r>
      <w:r w:rsidR="007538D5">
        <w:rPr>
          <w:rFonts w:ascii="Arial" w:hAnsi="Arial" w:cs="Arial"/>
        </w:rPr>
        <w:t>.  Bob will be at the library for the walk through.</w:t>
      </w:r>
    </w:p>
    <w:p w:rsidR="00C65A28" w:rsidRDefault="00C65A28" w:rsidP="00073B11">
      <w:pPr>
        <w:pStyle w:val="NoSpacing"/>
        <w:rPr>
          <w:rFonts w:ascii="Arial" w:hAnsi="Arial" w:cs="Arial"/>
        </w:rPr>
      </w:pPr>
    </w:p>
    <w:p w:rsidR="00C65A28" w:rsidRDefault="00C65A28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Crystal would like to ask the Friends to fund the purchase of non-fiction books.</w:t>
      </w:r>
    </w:p>
    <w:p w:rsidR="007538D5" w:rsidRDefault="007538D5" w:rsidP="00073B11">
      <w:pPr>
        <w:pStyle w:val="NoSpacing"/>
        <w:rPr>
          <w:rFonts w:ascii="Arial" w:hAnsi="Arial" w:cs="Arial"/>
        </w:rPr>
      </w:pPr>
    </w:p>
    <w:p w:rsidR="007538D5" w:rsidRDefault="007538D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She reported that the Book Club met at Mt </w:t>
      </w:r>
      <w:proofErr w:type="spellStart"/>
      <w:r>
        <w:rPr>
          <w:rFonts w:ascii="Arial" w:hAnsi="Arial" w:cs="Arial"/>
        </w:rPr>
        <w:t>Sabattis</w:t>
      </w:r>
      <w:proofErr w:type="spellEnd"/>
      <w:r>
        <w:rPr>
          <w:rFonts w:ascii="Arial" w:hAnsi="Arial" w:cs="Arial"/>
        </w:rPr>
        <w:t xml:space="preserve"> and everyone enjoyed it.</w:t>
      </w:r>
    </w:p>
    <w:p w:rsidR="007538D5" w:rsidRDefault="007538D5" w:rsidP="00073B11">
      <w:pPr>
        <w:pStyle w:val="NoSpacing"/>
        <w:rPr>
          <w:rFonts w:ascii="Arial" w:hAnsi="Arial" w:cs="Arial"/>
        </w:rPr>
      </w:pPr>
    </w:p>
    <w:p w:rsidR="007538D5" w:rsidRDefault="007538D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library has purchased a bell for patrons to ring if no one is at the desk when they are ready to check out.</w:t>
      </w:r>
    </w:p>
    <w:p w:rsidR="007538D5" w:rsidRDefault="007538D5" w:rsidP="00073B11">
      <w:pPr>
        <w:pStyle w:val="NoSpacing"/>
        <w:rPr>
          <w:rFonts w:ascii="Arial" w:hAnsi="Arial" w:cs="Arial"/>
        </w:rPr>
      </w:pPr>
    </w:p>
    <w:p w:rsidR="007538D5" w:rsidRDefault="007538D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Discussion on the copy machine policy was tabled.</w:t>
      </w:r>
    </w:p>
    <w:p w:rsidR="007538D5" w:rsidRDefault="007538D5" w:rsidP="00073B11">
      <w:pPr>
        <w:pStyle w:val="NoSpacing"/>
        <w:rPr>
          <w:rFonts w:ascii="Arial" w:hAnsi="Arial" w:cs="Arial"/>
        </w:rPr>
      </w:pPr>
    </w:p>
    <w:p w:rsidR="007538D5" w:rsidRDefault="007538D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Crystal is working on the Federal SAM registration.</w:t>
      </w:r>
    </w:p>
    <w:p w:rsidR="007538D5" w:rsidRDefault="007538D5" w:rsidP="00073B11">
      <w:pPr>
        <w:pStyle w:val="NoSpacing"/>
        <w:rPr>
          <w:rFonts w:ascii="Arial" w:hAnsi="Arial" w:cs="Arial"/>
        </w:rPr>
      </w:pPr>
    </w:p>
    <w:p w:rsidR="007538D5" w:rsidRDefault="007538D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She also reported that the auditor has not completed his work yet.</w:t>
      </w:r>
    </w:p>
    <w:p w:rsidR="007538D5" w:rsidRDefault="007538D5" w:rsidP="00073B11">
      <w:pPr>
        <w:pStyle w:val="NoSpacing"/>
        <w:rPr>
          <w:rFonts w:ascii="Arial" w:hAnsi="Arial" w:cs="Arial"/>
        </w:rPr>
      </w:pPr>
    </w:p>
    <w:p w:rsidR="007538D5" w:rsidRDefault="007538D5" w:rsidP="007538D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Motion Made and Subsequently Withdrawn:  </w:t>
      </w:r>
      <w:r w:rsidRPr="007538D5">
        <w:rPr>
          <w:rFonts w:ascii="Arial" w:hAnsi="Arial" w:cs="Arial"/>
        </w:rPr>
        <w:t xml:space="preserve">Rick </w:t>
      </w:r>
      <w:r>
        <w:rPr>
          <w:rFonts w:ascii="Arial" w:hAnsi="Arial" w:cs="Arial"/>
        </w:rPr>
        <w:t>made the motion and Bob seconded the motion to allow the library manager to spend up to $1500 on a mobile circulation system to include a laptop and scanner.  The discussion was tabled.</w:t>
      </w:r>
    </w:p>
    <w:p w:rsidR="007538D5" w:rsidRDefault="007538D5" w:rsidP="007538D5">
      <w:pPr>
        <w:pStyle w:val="NoSpacing"/>
        <w:rPr>
          <w:rFonts w:ascii="Arial" w:hAnsi="Arial" w:cs="Arial"/>
        </w:rPr>
      </w:pPr>
    </w:p>
    <w:p w:rsidR="007538D5" w:rsidRDefault="007538D5" w:rsidP="007538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new HVAC filter has been installed on the furnace.</w:t>
      </w:r>
    </w:p>
    <w:p w:rsidR="007538D5" w:rsidRDefault="007538D5" w:rsidP="007538D5">
      <w:pPr>
        <w:pStyle w:val="NoSpacing"/>
        <w:rPr>
          <w:rFonts w:ascii="Arial" w:hAnsi="Arial" w:cs="Arial"/>
        </w:rPr>
      </w:pPr>
    </w:p>
    <w:p w:rsidR="007538D5" w:rsidRDefault="007538D5" w:rsidP="007538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Crystal is looking for artists and photographers to display work in the library.</w:t>
      </w:r>
    </w:p>
    <w:p w:rsidR="007538D5" w:rsidRDefault="007538D5" w:rsidP="007538D5">
      <w:pPr>
        <w:pStyle w:val="NoSpacing"/>
        <w:rPr>
          <w:rFonts w:ascii="Arial" w:hAnsi="Arial" w:cs="Arial"/>
        </w:rPr>
      </w:pPr>
    </w:p>
    <w:p w:rsidR="007538D5" w:rsidRDefault="007538D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Crystal would like to start work on the </w:t>
      </w:r>
      <w:r w:rsidR="00B44F6F">
        <w:rPr>
          <w:rFonts w:ascii="Arial" w:hAnsi="Arial" w:cs="Arial"/>
        </w:rPr>
        <w:t xml:space="preserve">strategic planning project that Erica </w:t>
      </w:r>
      <w:proofErr w:type="spellStart"/>
      <w:r w:rsidR="00B44F6F">
        <w:rPr>
          <w:rFonts w:ascii="Arial" w:hAnsi="Arial" w:cs="Arial"/>
        </w:rPr>
        <w:t>Freudenberger</w:t>
      </w:r>
      <w:proofErr w:type="spellEnd"/>
      <w:r w:rsidR="00B44F6F">
        <w:rPr>
          <w:rFonts w:ascii="Arial" w:hAnsi="Arial" w:cs="Arial"/>
        </w:rPr>
        <w:t xml:space="preserve"> discussed in August</w:t>
      </w:r>
      <w:r>
        <w:rPr>
          <w:rFonts w:ascii="Arial" w:hAnsi="Arial" w:cs="Arial"/>
        </w:rPr>
        <w:t xml:space="preserve">.  </w:t>
      </w:r>
      <w:r w:rsidR="00B44F6F">
        <w:rPr>
          <w:rFonts w:ascii="Arial" w:hAnsi="Arial" w:cs="Arial"/>
        </w:rPr>
        <w:t>Crystal will look for participants willing to work on the committee.  She would like to involve Clay Arsenault, Town Supervisor.</w:t>
      </w:r>
    </w:p>
    <w:p w:rsidR="007538D5" w:rsidRPr="00C65A28" w:rsidRDefault="007538D5" w:rsidP="00073B11">
      <w:pPr>
        <w:pStyle w:val="NoSpacing"/>
        <w:rPr>
          <w:rFonts w:ascii="Arial" w:hAnsi="Arial" w:cs="Arial"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FINANCE:</w:t>
      </w:r>
    </w:p>
    <w:p w:rsidR="00B44F6F" w:rsidRPr="00B44F6F" w:rsidRDefault="00B44F6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Rick will check on the status of the audit.</w:t>
      </w:r>
    </w:p>
    <w:p w:rsidR="00DD3572" w:rsidRDefault="00DD3572" w:rsidP="00073B11">
      <w:pPr>
        <w:pStyle w:val="NoSpacing"/>
        <w:rPr>
          <w:rFonts w:ascii="Arial" w:hAnsi="Arial" w:cs="Arial"/>
          <w:b/>
        </w:rPr>
      </w:pPr>
    </w:p>
    <w:p w:rsidR="00217158" w:rsidRDefault="00217158" w:rsidP="00217158">
      <w:pPr>
        <w:pStyle w:val="NoSpacing"/>
        <w:rPr>
          <w:rFonts w:ascii="Arial" w:hAnsi="Arial" w:cs="Arial"/>
          <w:b/>
        </w:rPr>
      </w:pPr>
      <w:r w:rsidRPr="00217158">
        <w:rPr>
          <w:rFonts w:ascii="Arial" w:hAnsi="Arial" w:cs="Arial"/>
          <w:b/>
        </w:rPr>
        <w:t>BUILDINGS &amp; GROUNDS:</w:t>
      </w:r>
    </w:p>
    <w:p w:rsidR="00B44F6F" w:rsidRPr="00B44F6F" w:rsidRDefault="00B44F6F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Tom </w:t>
      </w:r>
      <w:proofErr w:type="spellStart"/>
      <w:r>
        <w:rPr>
          <w:rFonts w:ascii="Arial" w:hAnsi="Arial" w:cs="Arial"/>
        </w:rPr>
        <w:t>Scahill</w:t>
      </w:r>
      <w:proofErr w:type="spellEnd"/>
      <w:r>
        <w:rPr>
          <w:rFonts w:ascii="Arial" w:hAnsi="Arial" w:cs="Arial"/>
        </w:rPr>
        <w:t xml:space="preserve">, Rick and Bob Tice have installed the </w:t>
      </w:r>
      <w:proofErr w:type="spellStart"/>
      <w:r>
        <w:rPr>
          <w:rFonts w:ascii="Arial" w:hAnsi="Arial" w:cs="Arial"/>
        </w:rPr>
        <w:t>bilco</w:t>
      </w:r>
      <w:proofErr w:type="spellEnd"/>
      <w:r>
        <w:rPr>
          <w:rFonts w:ascii="Arial" w:hAnsi="Arial" w:cs="Arial"/>
        </w:rPr>
        <w:t xml:space="preserve"> door.  Caulking will be applied and the door will be painted.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POLICIES:</w:t>
      </w:r>
    </w:p>
    <w:p w:rsidR="00DD3572" w:rsidRDefault="00B44F6F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 Rick, seconded by Donna, with all in favor of approving the Non-Discrimination and Anti-Harassment Policy.</w:t>
      </w:r>
    </w:p>
    <w:p w:rsidR="00BD7769" w:rsidRDefault="00BD7769" w:rsidP="00217158">
      <w:pPr>
        <w:pStyle w:val="NoSpacing"/>
        <w:rPr>
          <w:rFonts w:ascii="Arial" w:hAnsi="Arial" w:cs="Arial"/>
          <w:b/>
        </w:rPr>
      </w:pPr>
    </w:p>
    <w:p w:rsidR="00DD3572" w:rsidRDefault="00BD7769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B44F6F">
        <w:rPr>
          <w:rFonts w:ascii="Arial" w:hAnsi="Arial" w:cs="Arial"/>
          <w:b/>
        </w:rPr>
        <w:t>October 20</w:t>
      </w:r>
      <w:r>
        <w:rPr>
          <w:rFonts w:ascii="Arial" w:hAnsi="Arial" w:cs="Arial"/>
          <w:b/>
        </w:rPr>
        <w:t>, 20</w:t>
      </w:r>
      <w:r w:rsidR="00D053A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at </w:t>
      </w:r>
      <w:r w:rsidR="000917F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:00 pm</w:t>
      </w:r>
    </w:p>
    <w:p w:rsidR="00D76FD2" w:rsidRDefault="00D76FD2" w:rsidP="00217158">
      <w:pPr>
        <w:pStyle w:val="NoSpacing"/>
        <w:rPr>
          <w:rFonts w:ascii="Arial" w:hAnsi="Arial" w:cs="Arial"/>
          <w:b/>
        </w:rPr>
      </w:pPr>
    </w:p>
    <w:p w:rsidR="00E13D00" w:rsidRPr="00E13D00" w:rsidRDefault="00CF3646" w:rsidP="00E13D00">
      <w:pPr>
        <w:pStyle w:val="NoSpacing"/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D76FD2">
        <w:rPr>
          <w:rFonts w:ascii="Arial" w:hAnsi="Arial" w:cs="Arial"/>
        </w:rPr>
        <w:t xml:space="preserve"> Bob</w:t>
      </w:r>
      <w:bookmarkStart w:id="0" w:name="_GoBack"/>
      <w:bookmarkEnd w:id="0"/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D76FD2">
        <w:rPr>
          <w:rFonts w:ascii="Arial" w:hAnsi="Arial" w:cs="Arial"/>
        </w:rPr>
        <w:t>Rick</w:t>
      </w:r>
      <w:r>
        <w:rPr>
          <w:rFonts w:ascii="Arial" w:hAnsi="Arial" w:cs="Arial"/>
        </w:rPr>
        <w:t xml:space="preserve">, with all in favor, the Board adjourned </w:t>
      </w:r>
      <w:proofErr w:type="gramStart"/>
      <w:r>
        <w:rPr>
          <w:rFonts w:ascii="Arial" w:hAnsi="Arial" w:cs="Arial"/>
        </w:rPr>
        <w:t xml:space="preserve">at </w:t>
      </w:r>
      <w:r w:rsidR="009E42EB">
        <w:rPr>
          <w:rFonts w:ascii="Arial" w:hAnsi="Arial" w:cs="Arial"/>
        </w:rPr>
        <w:t xml:space="preserve"> </w:t>
      </w:r>
      <w:r w:rsidR="00D76FD2">
        <w:rPr>
          <w:rFonts w:ascii="Arial" w:hAnsi="Arial" w:cs="Arial"/>
        </w:rPr>
        <w:t>7</w:t>
      </w:r>
      <w:proofErr w:type="gramEnd"/>
      <w:r w:rsidR="00D76FD2">
        <w:rPr>
          <w:rFonts w:ascii="Arial" w:hAnsi="Arial" w:cs="Arial"/>
        </w:rPr>
        <w:t>:21</w:t>
      </w:r>
      <w:r>
        <w:rPr>
          <w:rFonts w:ascii="Arial" w:hAnsi="Arial" w:cs="Arial"/>
        </w:rPr>
        <w:t>pm</w:t>
      </w:r>
    </w:p>
    <w:sectPr w:rsidR="00E13D00" w:rsidRPr="00E13D00" w:rsidSect="00D76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4E8" w:rsidRDefault="006644E8" w:rsidP="00694526">
      <w:pPr>
        <w:spacing w:after="0" w:line="240" w:lineRule="auto"/>
      </w:pPr>
      <w:r>
        <w:separator/>
      </w:r>
    </w:p>
  </w:endnote>
  <w:endnote w:type="continuationSeparator" w:id="0">
    <w:p w:rsidR="006644E8" w:rsidRDefault="006644E8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4E8" w:rsidRDefault="006644E8" w:rsidP="00694526">
      <w:pPr>
        <w:spacing w:after="0" w:line="240" w:lineRule="auto"/>
      </w:pPr>
      <w:r>
        <w:separator/>
      </w:r>
    </w:p>
  </w:footnote>
  <w:footnote w:type="continuationSeparator" w:id="0">
    <w:p w:rsidR="006644E8" w:rsidRDefault="006644E8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1A3E"/>
    <w:rsid w:val="00073B11"/>
    <w:rsid w:val="00080648"/>
    <w:rsid w:val="000840A8"/>
    <w:rsid w:val="000874F2"/>
    <w:rsid w:val="00087E11"/>
    <w:rsid w:val="000917F4"/>
    <w:rsid w:val="000B1520"/>
    <w:rsid w:val="000B3305"/>
    <w:rsid w:val="000B398A"/>
    <w:rsid w:val="000B782C"/>
    <w:rsid w:val="000C032E"/>
    <w:rsid w:val="000C5194"/>
    <w:rsid w:val="000D2303"/>
    <w:rsid w:val="000D75BF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4417A"/>
    <w:rsid w:val="00255DF3"/>
    <w:rsid w:val="00261F84"/>
    <w:rsid w:val="0026490F"/>
    <w:rsid w:val="002814AC"/>
    <w:rsid w:val="002836DB"/>
    <w:rsid w:val="002A6687"/>
    <w:rsid w:val="002A7E5F"/>
    <w:rsid w:val="002B1ED9"/>
    <w:rsid w:val="002B382F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41C4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3D6A"/>
    <w:rsid w:val="004B4769"/>
    <w:rsid w:val="004C5963"/>
    <w:rsid w:val="004D22D5"/>
    <w:rsid w:val="004D4A57"/>
    <w:rsid w:val="004D562D"/>
    <w:rsid w:val="004F1278"/>
    <w:rsid w:val="004F217B"/>
    <w:rsid w:val="004F5DF1"/>
    <w:rsid w:val="00503328"/>
    <w:rsid w:val="005170AC"/>
    <w:rsid w:val="0053606E"/>
    <w:rsid w:val="005363BA"/>
    <w:rsid w:val="00550D13"/>
    <w:rsid w:val="00551139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59DB"/>
    <w:rsid w:val="005A6A10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33C2"/>
    <w:rsid w:val="005F6208"/>
    <w:rsid w:val="005F7E5B"/>
    <w:rsid w:val="00604C7E"/>
    <w:rsid w:val="00610A07"/>
    <w:rsid w:val="00634359"/>
    <w:rsid w:val="00635DEA"/>
    <w:rsid w:val="0064209C"/>
    <w:rsid w:val="00650543"/>
    <w:rsid w:val="0065100E"/>
    <w:rsid w:val="00652765"/>
    <w:rsid w:val="00654609"/>
    <w:rsid w:val="00663FD4"/>
    <w:rsid w:val="006644E8"/>
    <w:rsid w:val="00670FFD"/>
    <w:rsid w:val="00676915"/>
    <w:rsid w:val="006819AC"/>
    <w:rsid w:val="00693D14"/>
    <w:rsid w:val="00694526"/>
    <w:rsid w:val="006A6747"/>
    <w:rsid w:val="006A70A6"/>
    <w:rsid w:val="006A72A9"/>
    <w:rsid w:val="006B16F9"/>
    <w:rsid w:val="006B7A69"/>
    <w:rsid w:val="006C1642"/>
    <w:rsid w:val="006C69B9"/>
    <w:rsid w:val="006D02C7"/>
    <w:rsid w:val="006D238D"/>
    <w:rsid w:val="006E0BAB"/>
    <w:rsid w:val="006F6394"/>
    <w:rsid w:val="006F77E9"/>
    <w:rsid w:val="00700D62"/>
    <w:rsid w:val="00702435"/>
    <w:rsid w:val="00714DD4"/>
    <w:rsid w:val="0071501A"/>
    <w:rsid w:val="007222A3"/>
    <w:rsid w:val="0073519A"/>
    <w:rsid w:val="00743729"/>
    <w:rsid w:val="00750585"/>
    <w:rsid w:val="00752221"/>
    <w:rsid w:val="00752C71"/>
    <w:rsid w:val="007538D5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E684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9A7"/>
    <w:rsid w:val="00845BD7"/>
    <w:rsid w:val="00854E56"/>
    <w:rsid w:val="00856D6E"/>
    <w:rsid w:val="00861CA9"/>
    <w:rsid w:val="00870725"/>
    <w:rsid w:val="00886257"/>
    <w:rsid w:val="00896017"/>
    <w:rsid w:val="008A1D65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07C7C"/>
    <w:rsid w:val="00910159"/>
    <w:rsid w:val="0091067E"/>
    <w:rsid w:val="009110D5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4B0A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16005"/>
    <w:rsid w:val="00A20245"/>
    <w:rsid w:val="00A33856"/>
    <w:rsid w:val="00A346C0"/>
    <w:rsid w:val="00A363CA"/>
    <w:rsid w:val="00A36A07"/>
    <w:rsid w:val="00A36CB2"/>
    <w:rsid w:val="00A41FC6"/>
    <w:rsid w:val="00A46696"/>
    <w:rsid w:val="00A47252"/>
    <w:rsid w:val="00A57BA3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44F6F"/>
    <w:rsid w:val="00B54AF8"/>
    <w:rsid w:val="00B71048"/>
    <w:rsid w:val="00B7214C"/>
    <w:rsid w:val="00B83EC4"/>
    <w:rsid w:val="00B84ACB"/>
    <w:rsid w:val="00B85FFA"/>
    <w:rsid w:val="00B87D0F"/>
    <w:rsid w:val="00B9713F"/>
    <w:rsid w:val="00BA53E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016A9"/>
    <w:rsid w:val="00C12B98"/>
    <w:rsid w:val="00C255EE"/>
    <w:rsid w:val="00C334D4"/>
    <w:rsid w:val="00C425A1"/>
    <w:rsid w:val="00C42CDD"/>
    <w:rsid w:val="00C43B90"/>
    <w:rsid w:val="00C46716"/>
    <w:rsid w:val="00C65A28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E6B33"/>
    <w:rsid w:val="00CF005E"/>
    <w:rsid w:val="00CF2A6D"/>
    <w:rsid w:val="00CF2BF7"/>
    <w:rsid w:val="00CF3646"/>
    <w:rsid w:val="00D04618"/>
    <w:rsid w:val="00D053A7"/>
    <w:rsid w:val="00D1124D"/>
    <w:rsid w:val="00D1632B"/>
    <w:rsid w:val="00D24BF6"/>
    <w:rsid w:val="00D30639"/>
    <w:rsid w:val="00D309A1"/>
    <w:rsid w:val="00D32E01"/>
    <w:rsid w:val="00D33DF9"/>
    <w:rsid w:val="00D3550B"/>
    <w:rsid w:val="00D41207"/>
    <w:rsid w:val="00D5024E"/>
    <w:rsid w:val="00D5312E"/>
    <w:rsid w:val="00D570DC"/>
    <w:rsid w:val="00D65E92"/>
    <w:rsid w:val="00D6771D"/>
    <w:rsid w:val="00D70A2E"/>
    <w:rsid w:val="00D71F26"/>
    <w:rsid w:val="00D76FD2"/>
    <w:rsid w:val="00D81FD1"/>
    <w:rsid w:val="00D90E53"/>
    <w:rsid w:val="00D96AA0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2C41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8EDC6"/>
  <w15:docId w15:val="{3420615D-BA5E-42FA-AE1B-1BFE9C06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DC28-A863-446E-AFEF-02B1138C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Kunzmann, Susan</cp:lastModifiedBy>
  <cp:revision>5</cp:revision>
  <cp:lastPrinted>2020-10-09T19:23:00Z</cp:lastPrinted>
  <dcterms:created xsi:type="dcterms:W3CDTF">2020-10-09T18:16:00Z</dcterms:created>
  <dcterms:modified xsi:type="dcterms:W3CDTF">2020-11-06T19:56:00Z</dcterms:modified>
</cp:coreProperties>
</file>